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FD016F">
      <w:pPr>
        <w:pStyle w:val="Dicituraformula"/>
      </w:pPr>
      <w:r w:rsidRPr="00A30653">
        <w:t>FORMULA 040</w:t>
      </w:r>
    </w:p>
    <w:p w:rsidR="00FD016F" w:rsidRPr="00A30653" w:rsidRDefault="00FD016F" w:rsidP="00FD016F">
      <w:pPr>
        <w:pStyle w:val="Titoloformula"/>
        <w:spacing w:line="60" w:lineRule="exact"/>
      </w:pPr>
    </w:p>
    <w:p w:rsidR="00E53EB8" w:rsidRPr="00A30653" w:rsidRDefault="00E53EB8" w:rsidP="00FD016F">
      <w:pPr>
        <w:pStyle w:val="Titoloformula"/>
      </w:pPr>
      <w:r w:rsidRPr="00A30653">
        <w:t>Istanza di integrazione del pignoramento</w:t>
      </w:r>
    </w:p>
    <w:p w:rsidR="00E53EB8" w:rsidRPr="00A30653" w:rsidRDefault="00E53EB8" w:rsidP="00FD016F">
      <w:pPr>
        <w:pStyle w:val="Titoloformula"/>
      </w:pPr>
      <w:r w:rsidRPr="00A30653">
        <w:t>anteriore all’istanza di vendita</w:t>
      </w:r>
    </w:p>
    <w:p w:rsidR="00E53EB8" w:rsidRPr="00A30653" w:rsidRDefault="00E53EB8" w:rsidP="00FD016F">
      <w:pPr>
        <w:pStyle w:val="Titoloformula"/>
      </w:pPr>
      <w:r w:rsidRPr="00A30653">
        <w:t>(</w:t>
      </w:r>
      <w:r w:rsidR="004F420C">
        <w:t xml:space="preserve">art. </w:t>
      </w:r>
      <w:r w:rsidRPr="00A30653">
        <w:t>518, comma 7, c.p.c.)</w:t>
      </w:r>
    </w:p>
    <w:p w:rsidR="00FD016F" w:rsidRPr="00A30653" w:rsidRDefault="00FD016F" w:rsidP="00FD016F">
      <w:pPr>
        <w:pStyle w:val="Titoloformula"/>
        <w:spacing w:line="60" w:lineRule="exact"/>
      </w:pPr>
    </w:p>
    <w:p w:rsidR="00E53EB8" w:rsidRPr="00A30653" w:rsidRDefault="00E53EB8" w:rsidP="00FD016F">
      <w:pPr>
        <w:pStyle w:val="Titolicentratiformule"/>
      </w:pPr>
    </w:p>
    <w:p w:rsidR="00FD016F" w:rsidRPr="00A30653" w:rsidRDefault="00FD016F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TRIBUNALE DI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FD016F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FD016F">
      <w:pPr>
        <w:pStyle w:val="capoversoformula"/>
      </w:pPr>
      <w:r w:rsidRPr="00A30653">
        <w:t>contro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istanza di integrazione di pignoramento</w:t>
      </w:r>
      <w:r w:rsidRPr="00A30653">
        <w:br/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518, COMMA 7, C.P.C.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FD016F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premesso che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>– a fronte di un credito indicato in precetto nella somma di Euro .......... sono stati pignorati beni ai quali l’ufficiale giudiziario ha attribuito, a sensi dell’</w:t>
      </w:r>
      <w:r w:rsidR="004F420C">
        <w:t xml:space="preserve">art. </w:t>
      </w:r>
      <w:r w:rsidRPr="00A30653">
        <w:t>518 c.p.c., un presumibile valore di realizzo pari ad Euro ..........</w:t>
      </w:r>
    </w:p>
    <w:p w:rsidR="00E53EB8" w:rsidRPr="00A30653" w:rsidRDefault="00E53EB8" w:rsidP="00FD016F">
      <w:pPr>
        <w:pStyle w:val="capoversoformula"/>
      </w:pPr>
      <w:r w:rsidRPr="00A30653">
        <w:t>– ritiene l’esponente che l’effettivo valore di realizzo dei beni pignorati sia inferiore a quanto indicato dall’ufficiale giudiziario, in quanto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chiede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>che la S.V., previa se del caso nomina di uno stimatore, voglia ordinare l’integrazione del pignoramento.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DEPOSITA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FD016F" w:rsidP="00FD016F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FD016F">
      <w:pPr>
        <w:pStyle w:val="capoversoformula"/>
      </w:pPr>
      <w:r w:rsidRPr="00A30653">
        <w:t>.........., li ..........</w:t>
      </w:r>
    </w:p>
    <w:p w:rsidR="00E53EB8" w:rsidRPr="00A30653" w:rsidRDefault="00E53EB8" w:rsidP="00FD016F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A8" w:rsidRDefault="00FD29A8">
      <w:r>
        <w:separator/>
      </w:r>
    </w:p>
  </w:endnote>
  <w:endnote w:type="continuationSeparator" w:id="0">
    <w:p w:rsidR="00FD29A8" w:rsidRDefault="00FD29A8">
      <w:r>
        <w:continuationSeparator/>
      </w:r>
    </w:p>
  </w:endnote>
  <w:endnote w:type="continuationNotice" w:id="1">
    <w:p w:rsidR="00FD29A8" w:rsidRDefault="00FD2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29A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29A8" w:rsidRPr="004368ED" w:rsidRDefault="00FD29A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D29A8" w:rsidRDefault="00FD29A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29A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29A8" w:rsidRDefault="00FD29A8" w:rsidP="001F79BF">
            <w:pPr>
              <w:spacing w:line="200" w:lineRule="exact"/>
            </w:pPr>
          </w:p>
        </w:tc>
      </w:tr>
    </w:tbl>
    <w:p w:rsidR="00FD29A8" w:rsidRDefault="00FD29A8" w:rsidP="001F79BF">
      <w:pPr>
        <w:spacing w:line="100" w:lineRule="exact"/>
      </w:pPr>
    </w:p>
  </w:footnote>
  <w:footnote w:type="continuationNotice" w:id="1">
    <w:p w:rsidR="00FD29A8" w:rsidRDefault="00FD29A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29A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99C6-FAA7-4988-990C-1DFBF83EB53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DEE55-1AF4-4836-8AC2-005BCB95661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C48BB1-9953-4152-B710-EB8AD3BB97E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33A424B-B7F4-4B3F-9704-80E48B01A1A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02AE77A-3EA9-450D-83E3-0F6F956931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1056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2014-12-23T09:28:00Z</dcterms:created>
  <dcterms:modified xsi:type="dcterms:W3CDTF">2014-12-23T09:28:00Z</dcterms:modified>
</cp:coreProperties>
</file>