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607" w:rsidRPr="00500293" w:rsidRDefault="00311607" w:rsidP="00313EC5">
      <w:pPr>
        <w:pStyle w:val="Dicituraformula"/>
      </w:pPr>
      <w:r w:rsidRPr="00500293">
        <w:t>FORMULA 066</w:t>
      </w:r>
    </w:p>
    <w:p w:rsidR="00313EC5" w:rsidRPr="00500293" w:rsidRDefault="00313EC5" w:rsidP="00313EC5">
      <w:pPr>
        <w:pStyle w:val="Titoloformula"/>
        <w:spacing w:line="60" w:lineRule="exact"/>
      </w:pPr>
    </w:p>
    <w:p w:rsidR="00311607" w:rsidRPr="00500293" w:rsidRDefault="00311607" w:rsidP="00313EC5">
      <w:pPr>
        <w:pStyle w:val="Titoloformula"/>
      </w:pPr>
      <w:r w:rsidRPr="00500293">
        <w:t>Chiamata nel processo del sequestrante</w:t>
      </w:r>
    </w:p>
    <w:p w:rsidR="00311607" w:rsidRPr="00500293" w:rsidRDefault="00311607" w:rsidP="00313EC5">
      <w:pPr>
        <w:pStyle w:val="Titoloformula"/>
      </w:pPr>
      <w:r w:rsidRPr="00500293">
        <w:t>(</w:t>
      </w:r>
      <w:r w:rsidR="005F56A4">
        <w:t>artt.</w:t>
      </w:r>
      <w:r w:rsidR="00B4233C">
        <w:t xml:space="preserve"> </w:t>
      </w:r>
      <w:r w:rsidRPr="00500293">
        <w:t>547, comma 3, c.p.c. e 158 disp. att. c.p.c.)</w:t>
      </w:r>
    </w:p>
    <w:p w:rsidR="00313EC5" w:rsidRPr="00500293" w:rsidRDefault="00313EC5" w:rsidP="00313EC5">
      <w:pPr>
        <w:pStyle w:val="Titoloformula"/>
        <w:spacing w:line="60" w:lineRule="exact"/>
      </w:pPr>
    </w:p>
    <w:p w:rsidR="00311607" w:rsidRPr="00500293" w:rsidRDefault="00311607" w:rsidP="00313EC5">
      <w:pPr>
        <w:pStyle w:val="capoversoformula"/>
      </w:pPr>
    </w:p>
    <w:p w:rsidR="00313EC5" w:rsidRPr="00500293" w:rsidRDefault="00313EC5" w:rsidP="00313EC5">
      <w:pPr>
        <w:pStyle w:val="capoversoformula"/>
      </w:pPr>
    </w:p>
    <w:p w:rsidR="00311607" w:rsidRPr="00500293" w:rsidRDefault="00311607" w:rsidP="00313EC5">
      <w:pPr>
        <w:pStyle w:val="Titolicentratiformule"/>
      </w:pPr>
      <w:r w:rsidRPr="00500293">
        <w:t>TRIBUNALE DI ..........</w:t>
      </w:r>
    </w:p>
    <w:p w:rsidR="00311607" w:rsidRPr="00500293" w:rsidRDefault="00311607" w:rsidP="00313EC5">
      <w:pPr>
        <w:pStyle w:val="capoversoformula"/>
      </w:pPr>
    </w:p>
    <w:p w:rsidR="00311607" w:rsidRPr="00500293" w:rsidRDefault="00311607" w:rsidP="00313EC5">
      <w:pPr>
        <w:pStyle w:val="capoversoformula"/>
      </w:pPr>
      <w:r w:rsidRPr="00500293">
        <w:t>Nell’esecuzione presso terzi n. .......... R.G. Esecuzioni</w:t>
      </w:r>
    </w:p>
    <w:p w:rsidR="00311607" w:rsidRPr="00500293" w:rsidRDefault="00311607" w:rsidP="00313EC5">
      <w:pPr>
        <w:pStyle w:val="capoversoformula"/>
      </w:pPr>
      <w:r w:rsidRPr="00500293">
        <w:t>promossa da .......... (Avv. ..........)</w:t>
      </w:r>
    </w:p>
    <w:p w:rsidR="00311607" w:rsidRPr="00500293" w:rsidRDefault="00311607" w:rsidP="00313EC5">
      <w:pPr>
        <w:pStyle w:val="capoversoformula"/>
      </w:pPr>
      <w:r w:rsidRPr="00500293">
        <w:t>contro ..........</w:t>
      </w:r>
    </w:p>
    <w:p w:rsidR="00311607" w:rsidRPr="00500293" w:rsidRDefault="00311607" w:rsidP="00313EC5">
      <w:pPr>
        <w:pStyle w:val="capoversoformula"/>
        <w:rPr>
          <w:caps/>
        </w:rPr>
      </w:pPr>
    </w:p>
    <w:p w:rsidR="00311607" w:rsidRPr="00500293" w:rsidRDefault="00311607" w:rsidP="00313EC5">
      <w:pPr>
        <w:pStyle w:val="Titolicentratiformule"/>
      </w:pPr>
      <w:r w:rsidRPr="00500293">
        <w:t xml:space="preserve">citazione </w:t>
      </w:r>
      <w:r w:rsidRPr="00500293">
        <w:rPr>
          <w:i/>
          <w:iCs/>
        </w:rPr>
        <w:t>ex</w:t>
      </w:r>
      <w:r w:rsidRPr="00500293">
        <w:t xml:space="preserve"> </w:t>
      </w:r>
      <w:r w:rsidR="005F56A4">
        <w:t>artt.</w:t>
      </w:r>
      <w:r w:rsidR="00B4233C">
        <w:t xml:space="preserve"> </w:t>
      </w:r>
      <w:r w:rsidRPr="00500293">
        <w:t>547, coMMA 3, c.p.c.</w:t>
      </w:r>
    </w:p>
    <w:p w:rsidR="00311607" w:rsidRPr="00500293" w:rsidRDefault="00311607" w:rsidP="00313EC5">
      <w:pPr>
        <w:pStyle w:val="Titolicentratiformule"/>
      </w:pPr>
      <w:r w:rsidRPr="00500293">
        <w:t>e 158 disp. att. c.p.c.</w:t>
      </w:r>
    </w:p>
    <w:p w:rsidR="00311607" w:rsidRPr="00500293" w:rsidRDefault="00311607" w:rsidP="00313EC5">
      <w:pPr>
        <w:pStyle w:val="capoversoformula"/>
      </w:pPr>
    </w:p>
    <w:p w:rsidR="00311607" w:rsidRPr="00500293" w:rsidRDefault="00311607" w:rsidP="00313EC5">
      <w:pPr>
        <w:pStyle w:val="capoversoformula"/>
      </w:pPr>
      <w:r w:rsidRPr="00500293">
        <w:t xml:space="preserve">.........., nato il .......... a .........., codice fiscale .........., agli effetti del presente atto rappresentato e difeso – come da procura in calce all’atto di pignoramento di cui </w:t>
      </w:r>
      <w:r w:rsidRPr="00500293">
        <w:rPr>
          <w:i/>
          <w:iCs/>
        </w:rPr>
        <w:t>infra</w:t>
      </w:r>
      <w:r w:rsidRPr="00500293">
        <w:t xml:space="preserve"> [</w:t>
      </w:r>
      <w:r w:rsidRPr="00500293">
        <w:rPr>
          <w:i/>
          <w:iCs/>
        </w:rPr>
        <w:t>oppure</w:t>
      </w:r>
      <w:r w:rsidRPr="00500293">
        <w:t>, all’atto ..........] – dall’Avv. .........., ed elettivamente domiciliato presso la di lui persona e nel di lui studio in .........., via ..........</w:t>
      </w:r>
    </w:p>
    <w:p w:rsidR="00311607" w:rsidRPr="00500293" w:rsidRDefault="00311607" w:rsidP="00313EC5">
      <w:pPr>
        <w:pStyle w:val="capoversoformula"/>
        <w:rPr>
          <w:caps/>
        </w:rPr>
      </w:pPr>
    </w:p>
    <w:p w:rsidR="00311607" w:rsidRPr="00500293" w:rsidRDefault="00311607" w:rsidP="00313EC5">
      <w:pPr>
        <w:pStyle w:val="Titolicentratiformule"/>
      </w:pPr>
      <w:r w:rsidRPr="00500293">
        <w:t>premesso che</w:t>
      </w:r>
    </w:p>
    <w:p w:rsidR="00311607" w:rsidRPr="00500293" w:rsidRDefault="00311607" w:rsidP="00313EC5">
      <w:pPr>
        <w:pStyle w:val="capoversoformula"/>
      </w:pPr>
    </w:p>
    <w:p w:rsidR="00311607" w:rsidRPr="00500293" w:rsidRDefault="00311607" w:rsidP="00313EC5">
      <w:pPr>
        <w:pStyle w:val="capoversoformula"/>
      </w:pPr>
      <w:r w:rsidRPr="00500293">
        <w:t>– in data .......... l’esponente notificava a .......... [</w:t>
      </w:r>
      <w:r w:rsidRPr="00500293">
        <w:rPr>
          <w:i/>
          <w:iCs/>
        </w:rPr>
        <w:t>debitore</w:t>
      </w:r>
      <w:r w:rsidRPr="00500293">
        <w:t>] e a .......... [</w:t>
      </w:r>
      <w:r w:rsidRPr="00500293">
        <w:rPr>
          <w:i/>
          <w:iCs/>
        </w:rPr>
        <w:t>terzo</w:t>
      </w:r>
      <w:r w:rsidRPr="00500293">
        <w:t>] un atto di pignoramento presso terzi avente ad oggetto crediti vantati da .......... [</w:t>
      </w:r>
      <w:r w:rsidRPr="00500293">
        <w:rPr>
          <w:i/>
          <w:iCs/>
        </w:rPr>
        <w:t>debitore</w:t>
      </w:r>
      <w:r w:rsidRPr="00500293">
        <w:t>] nei confronti di .......... [</w:t>
      </w:r>
      <w:r w:rsidRPr="00500293">
        <w:rPr>
          <w:i/>
          <w:iCs/>
        </w:rPr>
        <w:t>terzo</w:t>
      </w:r>
      <w:r w:rsidRPr="00500293">
        <w:t>] in dipendenza di .......... [</w:t>
      </w:r>
      <w:r w:rsidRPr="00500293">
        <w:rPr>
          <w:i/>
          <w:iCs/>
        </w:rPr>
        <w:t>oppure</w:t>
      </w:r>
      <w:r w:rsidRPr="00500293">
        <w:t>, cose di .......... [</w:t>
      </w:r>
      <w:r w:rsidRPr="00500293">
        <w:rPr>
          <w:i/>
          <w:iCs/>
        </w:rPr>
        <w:t>debitore</w:t>
      </w:r>
      <w:r w:rsidRPr="00500293">
        <w:t>] in possesso di .......... [</w:t>
      </w:r>
      <w:r w:rsidRPr="00500293">
        <w:rPr>
          <w:i/>
          <w:iCs/>
        </w:rPr>
        <w:t>terzo</w:t>
      </w:r>
      <w:r w:rsidRPr="00500293">
        <w:t>]], citando i medesimi a comparire avanti al Tribunale di .......... per l’udienza del giorno .......... ore ..........</w:t>
      </w:r>
    </w:p>
    <w:p w:rsidR="00311607" w:rsidRPr="00500293" w:rsidRDefault="00311607" w:rsidP="00313EC5">
      <w:pPr>
        <w:pStyle w:val="capoversoformula"/>
      </w:pPr>
      <w:r w:rsidRPr="00500293">
        <w:t>– in tale udienza il terzo pignorato rendeva dichiarazione positiva, specificando però che i crediti [</w:t>
      </w:r>
      <w:r w:rsidRPr="00500293">
        <w:rPr>
          <w:i/>
          <w:iCs/>
        </w:rPr>
        <w:t>oppure</w:t>
      </w:r>
      <w:r w:rsidRPr="00500293">
        <w:t>, i beni] oggetto del pignoramento erano stati oggetto di precedente sequestro ad istanza di ..........</w:t>
      </w:r>
    </w:p>
    <w:p w:rsidR="00311607" w:rsidRPr="00500293" w:rsidRDefault="00311607" w:rsidP="00313EC5">
      <w:pPr>
        <w:pStyle w:val="capoversoformula"/>
      </w:pPr>
      <w:r w:rsidRPr="00500293">
        <w:t>– il Giudice dell’Esecuzione disponeva così la chiamata nel processo del sequestrante entro il termine perentorio di .......... e disponeva rinvio all’udienza del .......... ore ..........</w:t>
      </w:r>
    </w:p>
    <w:p w:rsidR="00311607" w:rsidRPr="00500293" w:rsidRDefault="00311607" w:rsidP="00313EC5">
      <w:pPr>
        <w:pStyle w:val="capoversoformula"/>
      </w:pPr>
      <w:r w:rsidRPr="00500293">
        <w:t>ai sensi dell’</w:t>
      </w:r>
      <w:r w:rsidR="00DF59F6">
        <w:t>art.</w:t>
      </w:r>
      <w:r w:rsidR="00B4233C">
        <w:t xml:space="preserve"> </w:t>
      </w:r>
      <w:r w:rsidRPr="00500293">
        <w:t>547, comma 3, c.p.c.</w:t>
      </w:r>
    </w:p>
    <w:p w:rsidR="00311607" w:rsidRPr="00500293" w:rsidRDefault="00311607" w:rsidP="00313EC5">
      <w:pPr>
        <w:pStyle w:val="capoversoformula"/>
        <w:rPr>
          <w:caps/>
        </w:rPr>
      </w:pPr>
    </w:p>
    <w:p w:rsidR="00311607" w:rsidRPr="00500293" w:rsidRDefault="00311607" w:rsidP="00313EC5">
      <w:pPr>
        <w:pStyle w:val="Titolicentratiformule"/>
      </w:pPr>
      <w:r w:rsidRPr="00500293">
        <w:t>cita</w:t>
      </w:r>
    </w:p>
    <w:p w:rsidR="00311607" w:rsidRPr="00500293" w:rsidRDefault="00311607" w:rsidP="00313EC5">
      <w:pPr>
        <w:pStyle w:val="capoversoformula"/>
      </w:pPr>
    </w:p>
    <w:p w:rsidR="00311607" w:rsidRPr="00500293" w:rsidRDefault="00311607" w:rsidP="00313EC5">
      <w:pPr>
        <w:pStyle w:val="capoversoformula"/>
      </w:pPr>
      <w:r w:rsidRPr="00500293">
        <w:t>il sequestrante .......... a comparire nel processo in epigrafe avanti al Giudice dell’Esecuzione .......... all’udienza del .......... ore ...........</w:t>
      </w:r>
    </w:p>
    <w:p w:rsidR="00311607" w:rsidRPr="00500293" w:rsidRDefault="00311607" w:rsidP="00313EC5">
      <w:pPr>
        <w:pStyle w:val="capoversoformula"/>
      </w:pPr>
      <w:r w:rsidRPr="00500293">
        <w:t>.........., li ..........</w:t>
      </w:r>
    </w:p>
    <w:p w:rsidR="00311607" w:rsidRPr="00500293" w:rsidRDefault="00311607" w:rsidP="00313EC5">
      <w:pPr>
        <w:pStyle w:val="capoversoformula"/>
      </w:pPr>
    </w:p>
    <w:p w:rsidR="00311607" w:rsidRPr="00500293" w:rsidRDefault="00311607" w:rsidP="00313EC5">
      <w:pPr>
        <w:pStyle w:val="capoversoformula"/>
        <w:jc w:val="right"/>
      </w:pPr>
      <w:r w:rsidRPr="00500293">
        <w:t>Avv. ..........</w:t>
      </w: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D49ED" w:rsidSect="009E69CD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8C0" w:rsidRDefault="00DA08C0">
      <w:r>
        <w:separator/>
      </w:r>
    </w:p>
  </w:endnote>
  <w:endnote w:type="continuationSeparator" w:id="0">
    <w:p w:rsidR="00DA08C0" w:rsidRDefault="00DA08C0">
      <w:r>
        <w:continuationSeparator/>
      </w:r>
    </w:p>
  </w:endnote>
  <w:endnote w:type="continuationNotice" w:id="1">
    <w:p w:rsidR="00DA08C0" w:rsidRDefault="00DA08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DA08C0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DA08C0" w:rsidRPr="004368ED" w:rsidRDefault="00DA08C0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DA08C0" w:rsidRDefault="00DA08C0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DA08C0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DA08C0" w:rsidRDefault="00DA08C0" w:rsidP="001F79BF">
            <w:pPr>
              <w:spacing w:line="200" w:lineRule="exact"/>
            </w:pPr>
          </w:p>
        </w:tc>
      </w:tr>
    </w:tbl>
    <w:p w:rsidR="00DA08C0" w:rsidRDefault="00DA08C0" w:rsidP="001F79BF">
      <w:pPr>
        <w:spacing w:line="100" w:lineRule="exact"/>
      </w:pPr>
    </w:p>
  </w:footnote>
  <w:footnote w:type="continuationNotice" w:id="1">
    <w:p w:rsidR="00DA08C0" w:rsidRDefault="00DA08C0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EC5" w:rsidRPr="005E3AE8" w:rsidRDefault="00313EC5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6FA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4743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6AB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35C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697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4CED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69A4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8A1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1AA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0029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716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3C7"/>
    <w:rsid w:val="00575B0A"/>
    <w:rsid w:val="00575EE2"/>
    <w:rsid w:val="00576649"/>
    <w:rsid w:val="00576ADB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56A4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4FA"/>
    <w:rsid w:val="006366AA"/>
    <w:rsid w:val="00637124"/>
    <w:rsid w:val="006402AB"/>
    <w:rsid w:val="00640CF4"/>
    <w:rsid w:val="00641F12"/>
    <w:rsid w:val="00642271"/>
    <w:rsid w:val="00643D0F"/>
    <w:rsid w:val="00644CF5"/>
    <w:rsid w:val="00644E81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71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AEF"/>
    <w:rsid w:val="00704F14"/>
    <w:rsid w:val="00706726"/>
    <w:rsid w:val="00706AF6"/>
    <w:rsid w:val="0070705B"/>
    <w:rsid w:val="00707882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3E5F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33B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44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4C2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6FDE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0D26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2C9D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F37"/>
    <w:rsid w:val="009B2401"/>
    <w:rsid w:val="009B2625"/>
    <w:rsid w:val="009B29C9"/>
    <w:rsid w:val="009B30D2"/>
    <w:rsid w:val="009B3123"/>
    <w:rsid w:val="009B3639"/>
    <w:rsid w:val="009B3A4B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C7F47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68"/>
    <w:rsid w:val="009E45A4"/>
    <w:rsid w:val="009E4653"/>
    <w:rsid w:val="009E4E4A"/>
    <w:rsid w:val="009E54DC"/>
    <w:rsid w:val="009E5948"/>
    <w:rsid w:val="009E5EEE"/>
    <w:rsid w:val="009E687A"/>
    <w:rsid w:val="009E69CD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4C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519A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87F75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989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263B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33C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51AD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6EEC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4F1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1EA9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6B7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08C0"/>
    <w:rsid w:val="00DA1424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59F6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142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B8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092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797DCBD-E141-4918-9FF2-A289D973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4135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B3263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6D371C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0156FA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0156FA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24135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704AE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0156FA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96EEC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29FBA-8EA0-4917-9015-48BB5A2D695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7488159E-D655-4571-A879-F2F36F62134F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9688317A-757F-4166-A81F-77BB14650D35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F71F0EB2-9AD0-4E17-A065-2F4C8E740E82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17E07225-ABBF-4340-AF78-484BE308E655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3EC5D521-669A-41A9-90BA-16D88EE012BA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AE79692F-A099-47F1-B06D-7C23F5F8BE05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1E77C407-367D-4E14-BC34-9B5EE5FF47FF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0E21B6A1-07A7-43D7-94E4-1D4C2331A348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D67466C9-01F0-490B-9BA5-09D37DD2E0E9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2E366257-F53D-4531-B9F6-E9AF031C6E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23F837-8502-42D9-B432-C78A2A9D544D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A9B8A5CE-BAB6-4161-82DE-5B66E4E55E71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3EA9A235-B8EF-4432-8D2C-87912CED4419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19E96EE5-8307-4FAD-B567-357FDB66E935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EA7537A9-B0CF-475A-A527-6E3FA2857322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D9960E27-BDAE-4F79-9FC6-6651ADB1F15D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D18D61D1-259E-40C6-B313-83B765AAB2EE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0A71BFC6-3F67-4C60-9A23-E7DA03CA38D4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77161C62-7861-4E00-B6B5-73AF70B79E0F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7B60C172-088C-4ACC-AB05-35E5C5C4771F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F300DCAC-6122-4B08-9803-B0E19A5D53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B4D7EF-ACAE-45E5-A996-FE53EC4B7F4D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DD8F1707-4F1E-4E75-9351-BAD088864C54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96C855A6-F4AB-4C25-AD94-FAC5D4713EE7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CF734106-CDD1-45B8-8DF7-E270F046DD6B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A4B6D9C7-EE48-4286-A1A6-0CCF363CBBC8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B77DFED9-2232-4651-854B-DF2308535AD5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A9EA4ED4-A46C-432A-BE9A-C0FD8E3ACF8C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0453639F-BACD-4134-B56C-A5DBC4529B3A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94D464AE-CE8D-4BEF-B5BB-6734846A187E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2D85D098-39E5-4251-B0B1-F800F54E7856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2C18B22D-AA3F-495A-86E3-80C5320E49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4C9A76-58FD-467B-A457-58FA5DE17D7E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E260F315-FEEE-4E9C-968A-4056BB58CD4B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BAA25A84-587A-4423-9312-53B7B41EE132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57CFB501-37B6-488E-9792-C611B2BA2184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36AE2030-93E4-4B1B-8A6E-B8E9A818F993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0DDDA9BB-03BC-4D81-AAC0-447AA287C40E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5F6D7437-7A25-4E5E-9EAF-E6E90849016B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18575F2A-0155-4CB2-A755-9060A52B50E5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AB1FD400-E215-466C-A492-AD536FA8A8A4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C6E7CE03-F8A9-4F54-8692-0084B29F6884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6107524D-05D1-404F-B9A7-320330BF8D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CFD7F4E-6D3E-4173-BB15-34D90A15AF0B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5D9E51F0-7C0B-4AD1-A6FC-9758358F4722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78D776E3-A6EB-492F-8CAD-E204D6C848C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0B50E2D-A6E1-4870-9C03-24FA70C214E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8581A34-62BB-4427-BF04-1D0B523440E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CB35D26-44AE-4E01-AF02-765F255F37E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223710A9-5D71-4F32-A1D2-8CEF6C32B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1764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2014-12-13T08:19:00Z</cp:lastPrinted>
  <dcterms:created xsi:type="dcterms:W3CDTF">2014-12-23T10:33:00Z</dcterms:created>
  <dcterms:modified xsi:type="dcterms:W3CDTF">2014-12-23T10:33:00Z</dcterms:modified>
</cp:coreProperties>
</file>