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E1727A">
      <w:pPr>
        <w:pStyle w:val="Dicituraformula"/>
      </w:pPr>
      <w:r w:rsidRPr="00184085">
        <w:t>FORMULA 076</w:t>
      </w:r>
    </w:p>
    <w:p w:rsidR="00E1727A" w:rsidRPr="00184085" w:rsidRDefault="00E1727A" w:rsidP="00E1727A">
      <w:pPr>
        <w:pStyle w:val="Titoloformula"/>
        <w:spacing w:line="60" w:lineRule="exact"/>
      </w:pPr>
    </w:p>
    <w:p w:rsidR="006B7E2E" w:rsidRPr="00184085" w:rsidRDefault="006B7E2E" w:rsidP="00E1727A">
      <w:pPr>
        <w:pStyle w:val="Titoloformula"/>
      </w:pPr>
      <w:r w:rsidRPr="00184085">
        <w:t>Istanza di nomina di custode</w:t>
      </w:r>
    </w:p>
    <w:p w:rsidR="006B7E2E" w:rsidRPr="00184085" w:rsidRDefault="006B7E2E" w:rsidP="00E1727A">
      <w:pPr>
        <w:pStyle w:val="Titoloformula"/>
      </w:pPr>
      <w:r w:rsidRPr="00184085">
        <w:t>(art. 559 c.p.c.)</w:t>
      </w:r>
    </w:p>
    <w:p w:rsidR="00E1727A" w:rsidRPr="00184085" w:rsidRDefault="00E1727A" w:rsidP="00E1727A">
      <w:pPr>
        <w:pStyle w:val="Titoloformula"/>
        <w:spacing w:line="60" w:lineRule="exact"/>
      </w:pPr>
    </w:p>
    <w:p w:rsidR="006B7E2E" w:rsidRPr="00184085" w:rsidRDefault="006B7E2E" w:rsidP="00E1727A">
      <w:pPr>
        <w:pStyle w:val="Titolicentratiformule"/>
      </w:pPr>
    </w:p>
    <w:p w:rsidR="00E1727A" w:rsidRPr="00184085" w:rsidRDefault="00E1727A" w:rsidP="00E1727A">
      <w:pPr>
        <w:pStyle w:val="Titolicentratiformule"/>
      </w:pPr>
    </w:p>
    <w:p w:rsidR="006B7E2E" w:rsidRPr="00184085" w:rsidRDefault="006B7E2E" w:rsidP="00E1727A">
      <w:pPr>
        <w:pStyle w:val="Titolicentratiformule"/>
      </w:pPr>
      <w:r w:rsidRPr="00184085">
        <w:t>TRIBUNALE DI ..........</w:t>
      </w:r>
    </w:p>
    <w:p w:rsidR="006B7E2E" w:rsidRPr="00184085" w:rsidRDefault="006B7E2E" w:rsidP="00E1727A">
      <w:pPr>
        <w:pStyle w:val="Titolicentratiformule"/>
      </w:pPr>
    </w:p>
    <w:p w:rsidR="006B7E2E" w:rsidRPr="00184085" w:rsidRDefault="006B7E2E" w:rsidP="00E1727A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E1727A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E1727A">
      <w:pPr>
        <w:pStyle w:val="capoversoformula"/>
      </w:pPr>
      <w:r w:rsidRPr="00184085">
        <w:t>contro ..........</w:t>
      </w:r>
    </w:p>
    <w:p w:rsidR="006B7E2E" w:rsidRPr="00184085" w:rsidRDefault="006B7E2E" w:rsidP="00E1727A">
      <w:pPr>
        <w:pStyle w:val="capoversoformula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istanza di nomina di custode</w:t>
      </w:r>
    </w:p>
    <w:p w:rsidR="006B7E2E" w:rsidRPr="00184085" w:rsidRDefault="006B7E2E" w:rsidP="00E1727A">
      <w:pPr>
        <w:pStyle w:val="capoversoformula"/>
        <w:rPr>
          <w:caps/>
        </w:rPr>
      </w:pPr>
    </w:p>
    <w:p w:rsidR="006B7E2E" w:rsidRPr="00184085" w:rsidRDefault="006B7E2E" w:rsidP="00E1727A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E1727A">
      <w:pPr>
        <w:pStyle w:val="capoversoformula"/>
      </w:pPr>
      <w:r w:rsidRPr="00184085">
        <w:t>il sottoscritto Avv. .........., procuratore del creditore procedente ..........,</w:t>
      </w:r>
    </w:p>
    <w:p w:rsidR="006B7E2E" w:rsidRPr="00184085" w:rsidRDefault="006B7E2E" w:rsidP="00E1727A">
      <w:pPr>
        <w:pStyle w:val="capoversoformula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premesso che</w:t>
      </w:r>
    </w:p>
    <w:p w:rsidR="006B7E2E" w:rsidRPr="00184085" w:rsidRDefault="006B7E2E" w:rsidP="00E1727A">
      <w:pPr>
        <w:pStyle w:val="capoversoformula"/>
      </w:pPr>
    </w:p>
    <w:p w:rsidR="006B7E2E" w:rsidRPr="00184085" w:rsidRDefault="006B7E2E" w:rsidP="00E1727A">
      <w:pPr>
        <w:pStyle w:val="capoversoformula"/>
      </w:pPr>
      <w:r w:rsidRPr="00184085">
        <w:t xml:space="preserve">– il pignoramento che ha dato luogo al procedimento in epigrafe ha colpito beni immobili di cui il debitore esecutato è divenuto custode </w:t>
      </w:r>
      <w:r w:rsidRPr="00184085">
        <w:rPr>
          <w:i/>
          <w:iCs/>
        </w:rPr>
        <w:t>ex</w:t>
      </w:r>
      <w:r w:rsidRPr="00184085">
        <w:t xml:space="preserve"> art. 559, comma 1, c.p.c.</w:t>
      </w:r>
    </w:p>
    <w:p w:rsidR="006B7E2E" w:rsidRPr="00184085" w:rsidRDefault="006B7E2E" w:rsidP="00E1727A">
      <w:pPr>
        <w:pStyle w:val="capoversoformula"/>
      </w:pPr>
      <w:r w:rsidRPr="00184085">
        <w:t>– pare opportuno all’esponente nominare custode altra persona o ente in luogo del debitore, in quanto ..........</w:t>
      </w:r>
    </w:p>
    <w:p w:rsidR="006B7E2E" w:rsidRPr="00184085" w:rsidRDefault="006B7E2E" w:rsidP="00E1727A">
      <w:pPr>
        <w:pStyle w:val="capoversoformula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chiede</w:t>
      </w:r>
    </w:p>
    <w:p w:rsidR="006B7E2E" w:rsidRPr="00184085" w:rsidRDefault="006B7E2E" w:rsidP="00E1727A">
      <w:pPr>
        <w:pStyle w:val="capoversoformula"/>
      </w:pPr>
    </w:p>
    <w:p w:rsidR="006B7E2E" w:rsidRPr="00184085" w:rsidRDefault="006B7E2E" w:rsidP="00E1727A">
      <w:pPr>
        <w:pStyle w:val="capoversoformula"/>
      </w:pPr>
      <w:r w:rsidRPr="00184085">
        <w:t>che la S.V., a sensi dell’art. 559, comma 2, c.p.c., nomini custode dei beni pignorati persona o ente diverso dal debitore.</w:t>
      </w:r>
    </w:p>
    <w:p w:rsidR="006B7E2E" w:rsidRPr="00184085" w:rsidRDefault="006B7E2E" w:rsidP="00E1727A">
      <w:pPr>
        <w:pStyle w:val="capoversoformula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deposita</w:t>
      </w:r>
    </w:p>
    <w:p w:rsidR="006B7E2E" w:rsidRPr="00184085" w:rsidRDefault="006B7E2E" w:rsidP="00E1727A">
      <w:pPr>
        <w:pStyle w:val="capoversoformula"/>
      </w:pPr>
    </w:p>
    <w:p w:rsidR="006B7E2E" w:rsidRPr="00184085" w:rsidRDefault="00E1727A" w:rsidP="00E1727A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E1727A">
      <w:pPr>
        <w:pStyle w:val="capoversoformula"/>
      </w:pPr>
      <w:r w:rsidRPr="00184085">
        <w:t>.........., li ..........</w:t>
      </w:r>
    </w:p>
    <w:p w:rsidR="006B7E2E" w:rsidRPr="00184085" w:rsidRDefault="006B7E2E" w:rsidP="00E1727A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42" w:rsidRDefault="00BC1A42">
      <w:r>
        <w:separator/>
      </w:r>
    </w:p>
  </w:endnote>
  <w:endnote w:type="continuationSeparator" w:id="0">
    <w:p w:rsidR="00BC1A42" w:rsidRDefault="00BC1A42">
      <w:r>
        <w:continuationSeparator/>
      </w:r>
    </w:p>
  </w:endnote>
  <w:endnote w:type="continuationNotice" w:id="1">
    <w:p w:rsidR="00BC1A42" w:rsidRDefault="00BC1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C1A4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C1A42" w:rsidRPr="004368ED" w:rsidRDefault="00BC1A4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BC1A42" w:rsidRDefault="00BC1A4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C1A4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C1A42" w:rsidRDefault="00BC1A42" w:rsidP="001F79BF">
            <w:pPr>
              <w:spacing w:line="200" w:lineRule="exact"/>
            </w:pPr>
          </w:p>
        </w:tc>
      </w:tr>
    </w:tbl>
    <w:p w:rsidR="00BC1A42" w:rsidRDefault="00BC1A42" w:rsidP="001F79BF">
      <w:pPr>
        <w:spacing w:line="100" w:lineRule="exact"/>
      </w:pPr>
    </w:p>
  </w:footnote>
  <w:footnote w:type="continuationNotice" w:id="1">
    <w:p w:rsidR="00BC1A42" w:rsidRDefault="00BC1A4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A4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C848-6DBC-486C-BC05-3B691F445C0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D3716-16ED-4299-AF8B-CC37D5656FF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04167C-C3C0-43B7-8D83-6407B2E32EC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10AA9-D8D4-4D8D-9CB5-04FC1049D74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4B0792-669E-4081-99D3-D756F674BB6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9DE287E-54AE-4C1B-926F-EFD7481C5A1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5FE9165-E0E5-415D-828C-9680B257ED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54125B-3870-4EE7-B576-CCDA84CF52F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851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2014-12-17T16:31:00Z</cp:lastPrinted>
  <dcterms:created xsi:type="dcterms:W3CDTF">2014-12-23T10:46:00Z</dcterms:created>
  <dcterms:modified xsi:type="dcterms:W3CDTF">2014-12-23T10:46:00Z</dcterms:modified>
</cp:coreProperties>
</file>