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70" w:rsidRPr="002E1003" w:rsidRDefault="00D12570" w:rsidP="00D12570">
      <w:pPr>
        <w:pStyle w:val="Dicituraformula"/>
      </w:pPr>
      <w:r w:rsidRPr="002E1003">
        <w:t>FORMULA 007</w:t>
      </w:r>
    </w:p>
    <w:p w:rsidR="00D12570" w:rsidRPr="0041348C" w:rsidRDefault="00D12570" w:rsidP="00D12570">
      <w:pPr>
        <w:pStyle w:val="Titoloformula"/>
        <w:spacing w:line="240" w:lineRule="auto"/>
        <w:rPr>
          <w:caps w:val="0"/>
          <w:smallCaps/>
          <w:sz w:val="6"/>
          <w:szCs w:val="6"/>
          <w:highlight w:val="magenta"/>
        </w:rPr>
      </w:pPr>
    </w:p>
    <w:p w:rsidR="00D12570" w:rsidRPr="00DF4F90" w:rsidRDefault="00D12570" w:rsidP="00D12570">
      <w:pPr>
        <w:pStyle w:val="Titoloformula"/>
      </w:pPr>
      <w:r>
        <w:t>COMUNICAZIONE DEL RIFIUTO A STIPULARE</w:t>
      </w:r>
      <w:r>
        <w:br/>
        <w:t>UNA CONVENZIONE DI NEGOZIAZIONE ASSISTITA</w:t>
      </w:r>
    </w:p>
    <w:p w:rsidR="00D12570" w:rsidRPr="00ED24D2" w:rsidRDefault="00D12570" w:rsidP="00D12570">
      <w:pPr>
        <w:pStyle w:val="Titoloformula"/>
        <w:spacing w:line="240" w:lineRule="auto"/>
        <w:rPr>
          <w:caps w:val="0"/>
          <w:smallCaps/>
          <w:sz w:val="6"/>
          <w:szCs w:val="6"/>
        </w:rPr>
      </w:pPr>
    </w:p>
    <w:p w:rsidR="00D12570" w:rsidRPr="00DF4F90" w:rsidRDefault="00D12570" w:rsidP="00D12570">
      <w:pPr>
        <w:autoSpaceDE w:val="0"/>
        <w:autoSpaceDN w:val="0"/>
        <w:adjustRightInd w:val="0"/>
        <w:jc w:val="center"/>
        <w:rPr>
          <w:rFonts w:ascii="Georgia" w:hAnsi="Georgia"/>
          <w:sz w:val="20"/>
          <w:szCs w:val="20"/>
        </w:rPr>
      </w:pPr>
    </w:p>
    <w:p w:rsidR="00D12570" w:rsidRPr="00DF4F90" w:rsidRDefault="00D12570" w:rsidP="00D12570">
      <w:pPr>
        <w:autoSpaceDE w:val="0"/>
        <w:autoSpaceDN w:val="0"/>
        <w:adjustRightInd w:val="0"/>
        <w:jc w:val="center"/>
        <w:rPr>
          <w:rFonts w:ascii="Georgia" w:hAnsi="Georgia"/>
          <w:sz w:val="20"/>
          <w:szCs w:val="20"/>
        </w:rPr>
      </w:pPr>
    </w:p>
    <w:p w:rsidR="00D12570" w:rsidRPr="000A4548" w:rsidRDefault="00D12570" w:rsidP="00D12570">
      <w:pPr>
        <w:pStyle w:val="capoversoformula"/>
        <w:tabs>
          <w:tab w:val="left" w:pos="5103"/>
        </w:tabs>
      </w:pPr>
      <w:r w:rsidRPr="000A4548">
        <w:tab/>
        <w:t>Luogo e data .......... ..........</w:t>
      </w:r>
    </w:p>
    <w:p w:rsidR="00D12570" w:rsidRPr="000A4548" w:rsidRDefault="00D12570" w:rsidP="00D12570">
      <w:pPr>
        <w:pStyle w:val="capoversoformula"/>
        <w:tabs>
          <w:tab w:val="left" w:pos="5103"/>
        </w:tabs>
      </w:pPr>
      <w:r w:rsidRPr="000A4548">
        <w:t>Raccomandata a/r</w:t>
      </w:r>
    </w:p>
    <w:p w:rsidR="00D12570" w:rsidRPr="000A4548" w:rsidRDefault="00D12570" w:rsidP="00D12570">
      <w:pPr>
        <w:pStyle w:val="capoversoformula"/>
        <w:tabs>
          <w:tab w:val="left" w:pos="5103"/>
        </w:tabs>
        <w:ind w:left="5103"/>
      </w:pPr>
      <w:r w:rsidRPr="000A4548">
        <w:t>Preg.mo Sig.</w:t>
      </w:r>
    </w:p>
    <w:p w:rsidR="00D12570" w:rsidRPr="000A4548" w:rsidRDefault="00D12570" w:rsidP="00D12570">
      <w:pPr>
        <w:pStyle w:val="capoversoformula"/>
        <w:tabs>
          <w:tab w:val="left" w:pos="5103"/>
        </w:tabs>
        <w:ind w:left="5103"/>
      </w:pPr>
      <w:r w:rsidRPr="000A4548">
        <w:t>Avv. ..........</w:t>
      </w:r>
    </w:p>
    <w:p w:rsidR="00D12570" w:rsidRPr="000A4548" w:rsidRDefault="00D12570" w:rsidP="00D12570">
      <w:pPr>
        <w:pStyle w:val="capoversoformula"/>
        <w:tabs>
          <w:tab w:val="left" w:pos="5103"/>
        </w:tabs>
        <w:ind w:left="5103"/>
      </w:pPr>
      <w:r w:rsidRPr="000A4548">
        <w:t>Via/P.zza .........., n. ..........</w:t>
      </w:r>
    </w:p>
    <w:p w:rsidR="00D12570" w:rsidRPr="000A4548" w:rsidRDefault="00D12570" w:rsidP="00D12570">
      <w:pPr>
        <w:pStyle w:val="capoversoformula"/>
        <w:tabs>
          <w:tab w:val="left" w:pos="5103"/>
        </w:tabs>
        <w:ind w:left="5103"/>
      </w:pPr>
      <w:r w:rsidRPr="000A4548">
        <w:t>C.A.P. .......... Città ..........</w:t>
      </w:r>
    </w:p>
    <w:p w:rsidR="00D12570" w:rsidRPr="000A4548" w:rsidRDefault="00D12570" w:rsidP="00D12570">
      <w:pPr>
        <w:pStyle w:val="capoversoformula"/>
      </w:pPr>
    </w:p>
    <w:p w:rsidR="00D12570" w:rsidRPr="000A4548" w:rsidRDefault="00D12570" w:rsidP="00D12570">
      <w:pPr>
        <w:pStyle w:val="capoversoformula"/>
      </w:pPr>
      <w:r w:rsidRPr="0036126B">
        <w:rPr>
          <w:i/>
        </w:rPr>
        <w:t>Oggetto</w:t>
      </w:r>
      <w:r w:rsidRPr="000A4548">
        <w:t xml:space="preserve">: Parte assistita ........../Controparte .......... – Procedura di negoziazione assistita ex </w:t>
      </w:r>
      <w:proofErr w:type="spellStart"/>
      <w:r w:rsidRPr="000A4548">
        <w:t>lege</w:t>
      </w:r>
      <w:proofErr w:type="spellEnd"/>
      <w:r w:rsidRPr="000A4548">
        <w:t xml:space="preserve"> n. 162/2014 – Rifiuto dell’invito.</w:t>
      </w:r>
    </w:p>
    <w:p w:rsidR="00D12570" w:rsidRPr="000A4548" w:rsidRDefault="00D12570" w:rsidP="00D12570">
      <w:pPr>
        <w:pStyle w:val="capoversoformula"/>
      </w:pPr>
    </w:p>
    <w:p w:rsidR="00D12570" w:rsidRPr="000A4548" w:rsidRDefault="00D12570" w:rsidP="00D12570">
      <w:pPr>
        <w:pStyle w:val="capoversoformula"/>
      </w:pPr>
      <w:r w:rsidRPr="000A4548">
        <w:t xml:space="preserve">Io sottoscritto Avv. .......... C.F. .......... tel. .......... </w:t>
      </w:r>
      <w:proofErr w:type="spellStart"/>
      <w:r w:rsidRPr="000A4548">
        <w:t>cell</w:t>
      </w:r>
      <w:proofErr w:type="spellEnd"/>
      <w:r w:rsidRPr="000A4548">
        <w:t xml:space="preserve">. .......... fax .......... </w:t>
      </w:r>
      <w:proofErr w:type="spellStart"/>
      <w:r w:rsidRPr="000A4548">
        <w:t>p.e.c</w:t>
      </w:r>
      <w:proofErr w:type="spellEnd"/>
      <w:r w:rsidRPr="000A4548">
        <w:t>. .......... con studio sito in .......... Via/P.zza .......... n. .......... C.A.P. .......... Città .........., scrivo in nome e per conto del Sig. .......... C.F. .......... nato a .......... residente in .......... che sottoscrive la presente.</w:t>
      </w:r>
    </w:p>
    <w:p w:rsidR="00D12570" w:rsidRPr="000A4548" w:rsidRDefault="00D12570" w:rsidP="00D12570">
      <w:pPr>
        <w:pStyle w:val="capoversoformula"/>
      </w:pPr>
      <w:r w:rsidRPr="000A4548">
        <w:t>Il mio assistito, Sig. .........., ha ricevuto in data .......... un invito da parte del Sig. .........., ad istanza dell’Avv. .........., diretto alla stipulazione di una convenzione di negoziazione assistita al fine di addivenire ad una amichevole composizione della controversia in atto tra le parti di cui all’oggetto.</w:t>
      </w:r>
    </w:p>
    <w:p w:rsidR="00D12570" w:rsidRPr="000A4548" w:rsidRDefault="00D12570" w:rsidP="00D12570">
      <w:pPr>
        <w:pStyle w:val="capoversoformula"/>
      </w:pPr>
      <w:r w:rsidRPr="000A4548">
        <w:t>Premesso che non è ancora decorso il termine legale di trenta giorni fissato dalla legge per aderire o meno all’invito formulato e che non è intenzione del mio assistito di avvalersi della procedura in oggetto per la composizione bonaria della lite in corso, con il presente atto, si comunica, ai sensi e per gli effetti di cui alla richiamata legge n. 162/2014, la volontà del Sig. .......... di non aderire all’invito formulato al fine di addivenire alla stipulazione della convenzione di negoziazione assistita.</w:t>
      </w:r>
    </w:p>
    <w:p w:rsidR="00D12570" w:rsidRPr="000A4548" w:rsidRDefault="00D12570" w:rsidP="00D12570">
      <w:pPr>
        <w:pStyle w:val="capoversoformula"/>
      </w:pPr>
      <w:r w:rsidRPr="000A4548">
        <w:t>Si porgono distinti saluti.</w:t>
      </w:r>
    </w:p>
    <w:p w:rsidR="00D12570" w:rsidRPr="000A4548" w:rsidRDefault="00D12570" w:rsidP="00D12570">
      <w:pPr>
        <w:pStyle w:val="capoversoformula"/>
        <w:spacing w:before="100" w:after="100"/>
      </w:pPr>
      <w:r w:rsidRPr="000A4548">
        <w:t>Luogo e Data .......... ..........</w:t>
      </w:r>
    </w:p>
    <w:p w:rsidR="00D12570" w:rsidRPr="000A4548" w:rsidRDefault="00D12570" w:rsidP="00D12570">
      <w:pPr>
        <w:pStyle w:val="capoversoformula"/>
        <w:rPr>
          <w:rFonts w:cs="Segoe UI"/>
          <w:bCs/>
          <w:i/>
          <w:iCs/>
          <w:color w:val="000000"/>
          <w:sz w:val="22"/>
          <w:szCs w:val="22"/>
        </w:rPr>
      </w:pPr>
      <w:r w:rsidRPr="000A4548">
        <w:t>Firma Avv. ..........</w:t>
      </w:r>
      <w:r w:rsidRPr="000A4548">
        <w:tab/>
      </w:r>
      <w:r w:rsidRPr="000A4548">
        <w:tab/>
      </w:r>
      <w:r w:rsidRPr="000A4548">
        <w:tab/>
      </w:r>
      <w:r w:rsidRPr="000A4548">
        <w:tab/>
      </w:r>
      <w:r w:rsidRPr="000A4548">
        <w:tab/>
      </w:r>
      <w:r w:rsidRPr="000A4548">
        <w:tab/>
        <w:t>Firma Sig. ..........</w:t>
      </w:r>
    </w:p>
    <w:p w:rsidR="00D12570" w:rsidRPr="000A4548" w:rsidRDefault="00D12570" w:rsidP="00D12570">
      <w:pPr>
        <w:spacing w:line="276" w:lineRule="auto"/>
        <w:jc w:val="both"/>
        <w:rPr>
          <w:rFonts w:ascii="Arial" w:hAnsi="Arial" w:cs="Segoe UI"/>
          <w:bCs/>
          <w:color w:val="000000"/>
          <w:sz w:val="22"/>
          <w:szCs w:val="22"/>
        </w:rPr>
      </w:pPr>
      <w:r w:rsidRPr="000A4548">
        <w:rPr>
          <w:rFonts w:ascii="Arial" w:hAnsi="Arial" w:cs="Segoe UI"/>
          <w:bCs/>
          <w:i/>
          <w:iCs/>
          <w:color w:val="000000"/>
          <w:sz w:val="22"/>
          <w:szCs w:val="22"/>
        </w:rPr>
        <w:tab/>
      </w:r>
    </w:p>
    <w:p w:rsidR="00B7668D" w:rsidRPr="00D12570" w:rsidRDefault="00B7668D" w:rsidP="00D12570">
      <w:bookmarkStart w:id="0" w:name="_GoBack"/>
      <w:bookmarkEnd w:id="0"/>
    </w:p>
    <w:sectPr w:rsidR="00B7668D" w:rsidRPr="00D12570"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DCB" w:rsidRDefault="00BE0DCB">
      <w:r>
        <w:separator/>
      </w:r>
    </w:p>
  </w:endnote>
  <w:endnote w:type="continuationSeparator" w:id="0">
    <w:p w:rsidR="00BE0DCB" w:rsidRDefault="00BE0DCB">
      <w:r>
        <w:continuationSeparator/>
      </w:r>
    </w:p>
  </w:endnote>
  <w:endnote w:type="continuationNotice" w:id="1">
    <w:p w:rsidR="00BE0DCB" w:rsidRDefault="00BE0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E0DCB" w:rsidRPr="004368ED" w:rsidTr="004368ED">
        <w:tc>
          <w:tcPr>
            <w:tcW w:w="7795" w:type="dxa"/>
            <w:tcMar>
              <w:left w:w="0" w:type="dxa"/>
              <w:right w:w="0" w:type="dxa"/>
            </w:tcMar>
          </w:tcPr>
          <w:p w:rsidR="00BE0DCB" w:rsidRPr="004368ED" w:rsidRDefault="00BE0DCB" w:rsidP="001F79BF">
            <w:pPr>
              <w:spacing w:line="200" w:lineRule="exact"/>
              <w:rPr>
                <w:color w:val="808080" w:themeColor="background1" w:themeShade="80"/>
              </w:rPr>
            </w:pPr>
          </w:p>
        </w:tc>
      </w:tr>
    </w:tbl>
    <w:p w:rsidR="00BE0DCB" w:rsidRDefault="00BE0DCB"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E0DCB" w:rsidTr="004368ED">
        <w:tc>
          <w:tcPr>
            <w:tcW w:w="7795" w:type="dxa"/>
            <w:tcMar>
              <w:left w:w="0" w:type="dxa"/>
              <w:right w:w="0" w:type="dxa"/>
            </w:tcMar>
          </w:tcPr>
          <w:p w:rsidR="00BE0DCB" w:rsidRDefault="00BE0DCB" w:rsidP="001F79BF">
            <w:pPr>
              <w:spacing w:line="200" w:lineRule="exact"/>
            </w:pPr>
          </w:p>
        </w:tc>
      </w:tr>
    </w:tbl>
    <w:p w:rsidR="00BE0DCB" w:rsidRDefault="00BE0DCB" w:rsidP="001F79BF">
      <w:pPr>
        <w:spacing w:line="100" w:lineRule="exact"/>
      </w:pPr>
    </w:p>
  </w:footnote>
  <w:footnote w:type="continuationNotice" w:id="1">
    <w:p w:rsidR="00BE0DCB" w:rsidRDefault="00BE0DCB"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6">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2">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5">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8"/>
  </w:num>
  <w:num w:numId="5">
    <w:abstractNumId w:val="24"/>
  </w:num>
  <w:num w:numId="6">
    <w:abstractNumId w:val="21"/>
  </w:num>
  <w:num w:numId="7">
    <w:abstractNumId w:val="15"/>
  </w:num>
  <w:num w:numId="8">
    <w:abstractNumId w:val="14"/>
  </w:num>
  <w:num w:numId="9">
    <w:abstractNumId w:val="23"/>
  </w:num>
  <w:num w:numId="10">
    <w:abstractNumId w:val="12"/>
  </w:num>
  <w:num w:numId="11">
    <w:abstractNumId w:val="20"/>
  </w:num>
  <w:num w:numId="12">
    <w:abstractNumId w:val="25"/>
  </w:num>
  <w:num w:numId="13">
    <w:abstractNumId w:val="22"/>
  </w:num>
  <w:num w:numId="14">
    <w:abstractNumId w:val="17"/>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0DCB"/>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6963F-3ABD-4357-95EB-45568CA664D1}">
  <ds:schemaRefs>
    <ds:schemaRef ds:uri="http://schemas.openxmlformats.org/officeDocument/2006/bibliography"/>
  </ds:schemaRefs>
</ds:datastoreItem>
</file>

<file path=customXml/itemProps10.xml><?xml version="1.0" encoding="utf-8"?>
<ds:datastoreItem xmlns:ds="http://schemas.openxmlformats.org/officeDocument/2006/customXml" ds:itemID="{B9D9B45D-9FE7-4BBC-A52E-78540C98CCD8}">
  <ds:schemaRefs>
    <ds:schemaRef ds:uri="http://schemas.openxmlformats.org/officeDocument/2006/bibliography"/>
  </ds:schemaRefs>
</ds:datastoreItem>
</file>

<file path=customXml/itemProps11.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2.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13.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14.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15.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16.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17.xml><?xml version="1.0" encoding="utf-8"?>
<ds:datastoreItem xmlns:ds="http://schemas.openxmlformats.org/officeDocument/2006/customXml" ds:itemID="{62E1B122-2798-477D-AA41-D6D0CD5DA86D}">
  <ds:schemaRefs>
    <ds:schemaRef ds:uri="http://schemas.openxmlformats.org/officeDocument/2006/bibliography"/>
  </ds:schemaRefs>
</ds:datastoreItem>
</file>

<file path=customXml/itemProps18.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19.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2.xml><?xml version="1.0" encoding="utf-8"?>
<ds:datastoreItem xmlns:ds="http://schemas.openxmlformats.org/officeDocument/2006/customXml" ds:itemID="{B804DE92-2977-47CD-8C79-EE52B6516173}">
  <ds:schemaRefs>
    <ds:schemaRef ds:uri="http://schemas.openxmlformats.org/officeDocument/2006/bibliography"/>
  </ds:schemaRefs>
</ds:datastoreItem>
</file>

<file path=customXml/itemProps20.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1.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22.xml><?xml version="1.0" encoding="utf-8"?>
<ds:datastoreItem xmlns:ds="http://schemas.openxmlformats.org/officeDocument/2006/customXml" ds:itemID="{49A3569D-CE2B-4ECF-908D-B2D877ED61E6}">
  <ds:schemaRefs>
    <ds:schemaRef ds:uri="http://schemas.openxmlformats.org/officeDocument/2006/bibliography"/>
  </ds:schemaRefs>
</ds:datastoreItem>
</file>

<file path=customXml/itemProps23.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4.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5.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26.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27.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28.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29.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3.xml><?xml version="1.0" encoding="utf-8"?>
<ds:datastoreItem xmlns:ds="http://schemas.openxmlformats.org/officeDocument/2006/customXml" ds:itemID="{9DBB2FA9-7BCF-4890-B03B-C09A72964919}">
  <ds:schemaRefs>
    <ds:schemaRef ds:uri="http://schemas.openxmlformats.org/officeDocument/2006/bibliography"/>
  </ds:schemaRefs>
</ds:datastoreItem>
</file>

<file path=customXml/itemProps30.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31.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2.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3.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34.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35.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36.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37.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38.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39.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4.xml><?xml version="1.0" encoding="utf-8"?>
<ds:datastoreItem xmlns:ds="http://schemas.openxmlformats.org/officeDocument/2006/customXml" ds:itemID="{63493117-3847-4B61-9725-DABDE9806D16}">
  <ds:schemaRefs>
    <ds:schemaRef ds:uri="http://schemas.openxmlformats.org/officeDocument/2006/bibliography"/>
  </ds:schemaRefs>
</ds:datastoreItem>
</file>

<file path=customXml/itemProps40.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41.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42.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43.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44.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5.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46.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47.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48.xml><?xml version="1.0" encoding="utf-8"?>
<ds:datastoreItem xmlns:ds="http://schemas.openxmlformats.org/officeDocument/2006/customXml" ds:itemID="{40B7B748-6C67-49F3-B7F8-45904B3913B3}">
  <ds:schemaRefs>
    <ds:schemaRef ds:uri="http://schemas.openxmlformats.org/officeDocument/2006/bibliography"/>
  </ds:schemaRefs>
</ds:datastoreItem>
</file>

<file path=customXml/itemProps49.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5.xml><?xml version="1.0" encoding="utf-8"?>
<ds:datastoreItem xmlns:ds="http://schemas.openxmlformats.org/officeDocument/2006/customXml" ds:itemID="{A410B4F7-7EC4-4C20-8730-237C59C1DCC6}">
  <ds:schemaRefs>
    <ds:schemaRef ds:uri="http://schemas.openxmlformats.org/officeDocument/2006/bibliography"/>
  </ds:schemaRefs>
</ds:datastoreItem>
</file>

<file path=customXml/itemProps50.xml><?xml version="1.0" encoding="utf-8"?>
<ds:datastoreItem xmlns:ds="http://schemas.openxmlformats.org/officeDocument/2006/customXml" ds:itemID="{CB14623C-DDD9-44B1-A67B-A2CA072BA651}">
  <ds:schemaRefs>
    <ds:schemaRef ds:uri="http://schemas.openxmlformats.org/officeDocument/2006/bibliography"/>
  </ds:schemaRefs>
</ds:datastoreItem>
</file>

<file path=customXml/itemProps51.xml><?xml version="1.0" encoding="utf-8"?>
<ds:datastoreItem xmlns:ds="http://schemas.openxmlformats.org/officeDocument/2006/customXml" ds:itemID="{E8D67CF0-7624-4172-ADD2-F7E2036D643F}">
  <ds:schemaRefs>
    <ds:schemaRef ds:uri="http://schemas.openxmlformats.org/officeDocument/2006/bibliography"/>
  </ds:schemaRefs>
</ds:datastoreItem>
</file>

<file path=customXml/itemProps6.xml><?xml version="1.0" encoding="utf-8"?>
<ds:datastoreItem xmlns:ds="http://schemas.openxmlformats.org/officeDocument/2006/customXml" ds:itemID="{EA9E3324-C14D-401C-8C80-772C0F6751CF}">
  <ds:schemaRefs>
    <ds:schemaRef ds:uri="http://schemas.openxmlformats.org/officeDocument/2006/bibliography"/>
  </ds:schemaRefs>
</ds:datastoreItem>
</file>

<file path=customXml/itemProps7.xml><?xml version="1.0" encoding="utf-8"?>
<ds:datastoreItem xmlns:ds="http://schemas.openxmlformats.org/officeDocument/2006/customXml" ds:itemID="{28872253-0A8D-468A-8645-445B742037EC}">
  <ds:schemaRefs>
    <ds:schemaRef ds:uri="http://schemas.openxmlformats.org/officeDocument/2006/bibliography"/>
  </ds:schemaRefs>
</ds:datastoreItem>
</file>

<file path=customXml/itemProps8.xml><?xml version="1.0" encoding="utf-8"?>
<ds:datastoreItem xmlns:ds="http://schemas.openxmlformats.org/officeDocument/2006/customXml" ds:itemID="{6838E872-DC65-4696-AEC9-37C0EDBA7DA9}">
  <ds:schemaRefs>
    <ds:schemaRef ds:uri="http://schemas.openxmlformats.org/officeDocument/2006/bibliography"/>
  </ds:schemaRefs>
</ds:datastoreItem>
</file>

<file path=customXml/itemProps9.xml><?xml version="1.0" encoding="utf-8"?>
<ds:datastoreItem xmlns:ds="http://schemas.openxmlformats.org/officeDocument/2006/customXml" ds:itemID="{0BF9D8A7-3656-4197-A6F2-77EAEED7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1690</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2016-02-16T11:40:00Z</dcterms:created>
  <dcterms:modified xsi:type="dcterms:W3CDTF">2016-02-16T11:40:00Z</dcterms:modified>
</cp:coreProperties>
</file>