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F" w:rsidRPr="00A82DB2" w:rsidRDefault="00D50B2F" w:rsidP="00D50B2F">
      <w:pPr>
        <w:pStyle w:val="Dicituraformula"/>
      </w:pPr>
      <w:r w:rsidRPr="00A82DB2">
        <w:t>FORMULA 035</w:t>
      </w:r>
    </w:p>
    <w:p w:rsidR="00D50B2F" w:rsidRPr="00A82DB2" w:rsidRDefault="00D50B2F" w:rsidP="00D50B2F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D50B2F" w:rsidRPr="00DF4F90" w:rsidRDefault="00D50B2F" w:rsidP="00D50B2F">
      <w:pPr>
        <w:pStyle w:val="Titoloformula"/>
      </w:pPr>
      <w:r w:rsidRPr="00A82DB2">
        <w:t>Istanza DI</w:t>
      </w:r>
      <w:r>
        <w:t xml:space="preserve"> ACCERTAMENTO CON ADESIONE</w:t>
      </w:r>
      <w:r>
        <w:br/>
      </w:r>
      <w:r w:rsidRPr="00A82DB2">
        <w:rPr>
          <w:i/>
        </w:rPr>
        <w:t>EX</w:t>
      </w:r>
      <w:r>
        <w:t xml:space="preserve"> ART. 6, COMMA 2, D.LGS. 19 GIUGNO 1997, N. 218</w:t>
      </w:r>
    </w:p>
    <w:p w:rsidR="00D50B2F" w:rsidRPr="00ED24D2" w:rsidRDefault="00D50B2F" w:rsidP="00D50B2F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D50B2F" w:rsidRPr="00DF4F90" w:rsidRDefault="00D50B2F" w:rsidP="00D50B2F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D50B2F" w:rsidRPr="00DF4F90" w:rsidRDefault="00D50B2F" w:rsidP="00D50B2F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D50B2F" w:rsidRPr="00274BB5" w:rsidRDefault="00D50B2F" w:rsidP="00D50B2F">
      <w:pPr>
        <w:pStyle w:val="capoversoformula"/>
        <w:jc w:val="center"/>
        <w:rPr>
          <w:caps/>
        </w:rPr>
      </w:pPr>
      <w:r w:rsidRPr="00274BB5">
        <w:t>All</w:t>
      </w:r>
      <w:r w:rsidRPr="00274BB5">
        <w:rPr>
          <w:caps/>
        </w:rPr>
        <w:t>’</w:t>
      </w:r>
      <w:r>
        <w:t>A</w:t>
      </w:r>
      <w:r w:rsidRPr="00274BB5">
        <w:t xml:space="preserve">genzia delle </w:t>
      </w:r>
      <w:r>
        <w:t>E</w:t>
      </w:r>
      <w:r w:rsidRPr="00274BB5">
        <w:t>ntrate</w:t>
      </w:r>
    </w:p>
    <w:p w:rsidR="00D50B2F" w:rsidRDefault="00D50B2F" w:rsidP="00D50B2F">
      <w:pPr>
        <w:pStyle w:val="capoversoformula"/>
        <w:spacing w:before="100"/>
        <w:jc w:val="center"/>
      </w:pPr>
      <w:r>
        <w:t>Direzione Provinciale di Bologna</w:t>
      </w:r>
    </w:p>
    <w:p w:rsidR="00D50B2F" w:rsidRDefault="00D50B2F" w:rsidP="00D50B2F">
      <w:pPr>
        <w:pStyle w:val="capoversoformula"/>
        <w:jc w:val="center"/>
      </w:pPr>
      <w:r>
        <w:t>Ufficio territoriale di Bologna</w:t>
      </w:r>
    </w:p>
    <w:p w:rsidR="00D50B2F" w:rsidRPr="002B6FBD" w:rsidRDefault="00D50B2F" w:rsidP="00D50B2F">
      <w:pPr>
        <w:pStyle w:val="capoversoformula"/>
      </w:pPr>
    </w:p>
    <w:p w:rsidR="00D50B2F" w:rsidRDefault="00D50B2F" w:rsidP="00D50B2F">
      <w:pPr>
        <w:pStyle w:val="capoversoformula"/>
        <w:jc w:val="center"/>
        <w:rPr>
          <w:i/>
        </w:rPr>
      </w:pPr>
      <w:r>
        <w:t>ISTANZA DI ACCERTAMENTO CON ADESIONE</w:t>
      </w:r>
    </w:p>
    <w:p w:rsidR="00D50B2F" w:rsidRDefault="00D50B2F" w:rsidP="00D50B2F">
      <w:pPr>
        <w:pStyle w:val="capoversoformula"/>
        <w:jc w:val="center"/>
      </w:pPr>
      <w:r>
        <w:rPr>
          <w:i/>
        </w:rPr>
        <w:t xml:space="preserve">ex </w:t>
      </w:r>
      <w:r>
        <w:t>art. 6, comma 2, d.lgs. 19 giugno 1997, n. 218</w:t>
      </w:r>
    </w:p>
    <w:p w:rsidR="00D50B2F" w:rsidRDefault="00D50B2F" w:rsidP="00D50B2F">
      <w:pPr>
        <w:pStyle w:val="capoversoformula"/>
      </w:pPr>
    </w:p>
    <w:p w:rsidR="00D50B2F" w:rsidRPr="00E9689E" w:rsidRDefault="00D50B2F" w:rsidP="00D50B2F">
      <w:pPr>
        <w:pStyle w:val="capoversoformula"/>
      </w:pPr>
      <w:r w:rsidRPr="00E9689E">
        <w:t xml:space="preserve">Io sottoscritto, Signor .......... </w:t>
      </w:r>
      <w:r w:rsidRPr="00E9689E">
        <w:rPr>
          <w:caps/>
        </w:rPr>
        <w:t>c.f</w:t>
      </w:r>
      <w:r w:rsidRPr="00E9689E">
        <w:t>.: .........., nato a .........., il .........., provincia di .........., residente in .........., Via .........., n. .........., n. di telefono e di telefax .......... .........., e-mail ..........</w:t>
      </w:r>
    </w:p>
    <w:p w:rsidR="00D50B2F" w:rsidRPr="00E9689E" w:rsidRDefault="00D50B2F" w:rsidP="00D50B2F">
      <w:pPr>
        <w:pStyle w:val="capoversoformula"/>
        <w:spacing w:line="100" w:lineRule="exact"/>
      </w:pPr>
    </w:p>
    <w:p w:rsidR="00D50B2F" w:rsidRPr="00E9689E" w:rsidRDefault="00D50B2F" w:rsidP="00D50B2F">
      <w:pPr>
        <w:pStyle w:val="capoversoformula"/>
        <w:jc w:val="center"/>
      </w:pPr>
      <w:r w:rsidRPr="00E9689E">
        <w:t>PREMESSO</w:t>
      </w:r>
    </w:p>
    <w:p w:rsidR="00D50B2F" w:rsidRPr="00E9689E" w:rsidRDefault="00D50B2F" w:rsidP="00D50B2F">
      <w:pPr>
        <w:pStyle w:val="capoversoformula"/>
        <w:spacing w:line="100" w:lineRule="exact"/>
      </w:pPr>
    </w:p>
    <w:p w:rsidR="00D50B2F" w:rsidRPr="00E9689E" w:rsidRDefault="00D50B2F" w:rsidP="00D50B2F">
      <w:pPr>
        <w:pStyle w:val="capoversoformula"/>
      </w:pPr>
      <w:r w:rsidRPr="00E9689E">
        <w:t>che, in data .........., mi è stato notificato l’avviso di accertamento/rettifica protocollo n. .........., del .......... non preceduto dall’invito a comparire previsto dall’art. 5 del d.lgs. 19 giugno 1997, n. 218</w:t>
      </w:r>
    </w:p>
    <w:p w:rsidR="00D50B2F" w:rsidRPr="00E9689E" w:rsidRDefault="00D50B2F" w:rsidP="00D50B2F">
      <w:pPr>
        <w:pStyle w:val="capoversoformula"/>
        <w:spacing w:before="100"/>
        <w:jc w:val="center"/>
      </w:pPr>
      <w:r w:rsidRPr="00E9689E">
        <w:t>CHIEDO</w:t>
      </w:r>
    </w:p>
    <w:p w:rsidR="00D50B2F" w:rsidRPr="00E9689E" w:rsidRDefault="00D50B2F" w:rsidP="00D50B2F">
      <w:pPr>
        <w:autoSpaceDE w:val="0"/>
        <w:autoSpaceDN w:val="0"/>
        <w:adjustRightInd w:val="0"/>
        <w:spacing w:line="100" w:lineRule="exact"/>
        <w:jc w:val="both"/>
        <w:rPr>
          <w:rFonts w:ascii="Calibri" w:hAnsi="Calibri"/>
        </w:rPr>
      </w:pPr>
    </w:p>
    <w:p w:rsidR="00D50B2F" w:rsidRPr="00E9689E" w:rsidRDefault="00D50B2F" w:rsidP="00D50B2F">
      <w:pPr>
        <w:pStyle w:val="capoversoformula"/>
      </w:pPr>
      <w:r w:rsidRPr="00E9689E">
        <w:t>l’accertamento con adesione ai fini della definizione in contraddittorio dell’avviso di accertamento/rettifica.</w:t>
      </w:r>
    </w:p>
    <w:p w:rsidR="00D50B2F" w:rsidRPr="00E9689E" w:rsidRDefault="00D50B2F" w:rsidP="00D50B2F">
      <w:pPr>
        <w:pStyle w:val="capoversoformula"/>
        <w:spacing w:line="100" w:lineRule="exact"/>
      </w:pPr>
    </w:p>
    <w:p w:rsidR="00D50B2F" w:rsidRPr="00E9689E" w:rsidRDefault="00D50B2F" w:rsidP="00D50B2F">
      <w:pPr>
        <w:pStyle w:val="capoversoformula"/>
      </w:pPr>
      <w:r w:rsidRPr="00E9689E">
        <w:t>Luogo e data .......... ..........</w:t>
      </w:r>
    </w:p>
    <w:p w:rsidR="00D50B2F" w:rsidRDefault="00D50B2F" w:rsidP="00D50B2F">
      <w:pPr>
        <w:pStyle w:val="capoversoformula"/>
        <w:jc w:val="right"/>
      </w:pPr>
      <w:r w:rsidRPr="00E9689E">
        <w:t>Sottoscrizione ..........</w:t>
      </w:r>
    </w:p>
    <w:p w:rsidR="00B7668D" w:rsidRPr="00D50B2F" w:rsidRDefault="00B7668D" w:rsidP="00D50B2F">
      <w:bookmarkStart w:id="0" w:name="_GoBack"/>
      <w:bookmarkEnd w:id="0"/>
    </w:p>
    <w:sectPr w:rsidR="00B7668D" w:rsidRPr="00D50B2F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E3D" w:rsidRDefault="00720E3D">
      <w:r>
        <w:separator/>
      </w:r>
    </w:p>
  </w:endnote>
  <w:endnote w:type="continuationSeparator" w:id="0">
    <w:p w:rsidR="00720E3D" w:rsidRDefault="00720E3D">
      <w:r>
        <w:continuationSeparator/>
      </w:r>
    </w:p>
  </w:endnote>
  <w:endnote w:type="continuationNotice" w:id="1">
    <w:p w:rsidR="00720E3D" w:rsidRDefault="00720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720E3D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720E3D" w:rsidRPr="004368ED" w:rsidRDefault="00720E3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720E3D" w:rsidRDefault="00720E3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720E3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720E3D" w:rsidRDefault="00720E3D" w:rsidP="001F79BF">
            <w:pPr>
              <w:spacing w:line="200" w:lineRule="exact"/>
            </w:pPr>
          </w:p>
        </w:tc>
      </w:tr>
    </w:tbl>
    <w:p w:rsidR="00720E3D" w:rsidRDefault="00720E3D" w:rsidP="001F79BF">
      <w:pPr>
        <w:spacing w:line="100" w:lineRule="exact"/>
      </w:pPr>
    </w:p>
  </w:footnote>
  <w:footnote w:type="continuationNotice" w:id="1">
    <w:p w:rsidR="00720E3D" w:rsidRDefault="00720E3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11B056E"/>
    <w:multiLevelType w:val="hybridMultilevel"/>
    <w:tmpl w:val="18001F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E5878">
      <w:start w:val="1"/>
      <w:numFmt w:val="bullet"/>
      <w:lvlText w:val=""/>
      <w:lvlJc w:val="left"/>
      <w:pPr>
        <w:ind w:left="3600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7">
    <w:nsid w:val="1FDB4E85"/>
    <w:multiLevelType w:val="hybridMultilevel"/>
    <w:tmpl w:val="0CFA0CE6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402236"/>
    <w:multiLevelType w:val="hybridMultilevel"/>
    <w:tmpl w:val="4D44B204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39CE420A"/>
    <w:multiLevelType w:val="hybridMultilevel"/>
    <w:tmpl w:val="69B49680"/>
    <w:lvl w:ilvl="0" w:tplc="4EBE5878">
      <w:start w:val="1"/>
      <w:numFmt w:val="bullet"/>
      <w:lvlText w:val="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4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6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9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3"/>
  </w:num>
  <w:num w:numId="4">
    <w:abstractNumId w:val="21"/>
  </w:num>
  <w:num w:numId="5">
    <w:abstractNumId w:val="28"/>
  </w:num>
  <w:num w:numId="6">
    <w:abstractNumId w:val="25"/>
  </w:num>
  <w:num w:numId="7">
    <w:abstractNumId w:val="16"/>
  </w:num>
  <w:num w:numId="8">
    <w:abstractNumId w:val="15"/>
  </w:num>
  <w:num w:numId="9">
    <w:abstractNumId w:val="27"/>
  </w:num>
  <w:num w:numId="10">
    <w:abstractNumId w:val="13"/>
  </w:num>
  <w:num w:numId="11">
    <w:abstractNumId w:val="24"/>
  </w:num>
  <w:num w:numId="12">
    <w:abstractNumId w:val="29"/>
  </w:num>
  <w:num w:numId="13">
    <w:abstractNumId w:val="26"/>
  </w:num>
  <w:num w:numId="14">
    <w:abstractNumId w:val="1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 w:numId="23">
    <w:abstractNumId w:val="17"/>
  </w:num>
  <w:num w:numId="24">
    <w:abstractNumId w:val="20"/>
  </w:num>
  <w:num w:numId="25">
    <w:abstractNumId w:val="12"/>
  </w:num>
  <w:num w:numId="2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0A9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B96"/>
    <w:rsid w:val="00086C78"/>
    <w:rsid w:val="00087432"/>
    <w:rsid w:val="00087E4A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6FE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8C5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46F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298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AA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174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35C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670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B4A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0E3D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190"/>
    <w:rsid w:val="007C045B"/>
    <w:rsid w:val="007C05CC"/>
    <w:rsid w:val="007C0B17"/>
    <w:rsid w:val="007C0B22"/>
    <w:rsid w:val="007C1862"/>
    <w:rsid w:val="007C1A1A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1B12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085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A781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4BCA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61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1DD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110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1C4E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2570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29B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B2F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67A9C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92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17B05"/>
    <w:rsid w:val="00E20F37"/>
    <w:rsid w:val="00E2144C"/>
    <w:rsid w:val="00E21AE1"/>
    <w:rsid w:val="00E2323D"/>
    <w:rsid w:val="00E23B69"/>
    <w:rsid w:val="00E24A7A"/>
    <w:rsid w:val="00E24DF8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76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83076-A195-487F-9D11-68B085DE7F0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B4B62FB-1B3A-44CE-8F34-FFA2EBB4D81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9176E9-661E-4F87-BA2B-8BB37BEBA25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38159485-463A-4961-AED4-7A616A9509F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8EE70C7-38FF-4366-8E44-713CB5361DD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C5021D9-81B4-4FD2-8EB9-9F133322B005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0DC13CD-EBD0-46D6-82EF-81B42D68AE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235C89-1681-49A0-8FD2-821538E42F1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599397D-144D-4928-BA1D-BDE3C5A5915C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C7BD735-FDEC-49CD-8A12-16CFF215C03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FC2DCC6-6D61-4618-B751-45AF26E8D08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6F9813D-9D2D-4A6F-87F9-7BF4C3AE27E2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0BE95D5-D198-439F-80CD-01C7E061901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6CEB84A-3567-47EB-A087-8D4FA823F509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7513275-8CC7-4ECB-B360-1F0525D5DB8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F610629-F86F-48B2-B61F-EF0A3A67B4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DF21FCC-5AAC-468D-A11C-C5D80E4CF68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70ACB19-904D-4D6F-B311-39FB2D865FEB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7B9EA29-DC1E-4CB7-A55C-CB72D896D40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AD8CDAD-7436-4B47-95BE-9A1DB748B21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061D508-A010-4068-9F62-31A367D43BC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3F249CB-CBB4-49FA-83D1-425A9696C29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B405023-4DB0-4B4E-8FCA-4AFD15F4EBC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01839E6-CA83-4026-A3C7-6CAC27EEA3E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E6E0DE2-CDFF-44AA-98A5-9859504F670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06B81A7-DA25-4E79-8583-44FAE2C528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FA4F7F6-F7BE-4D7C-95E2-13F8B48B21A8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09C628B-E0F9-4467-8827-9C44D02A0B6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329D450-EE87-4BC4-90EA-75BA6AFE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929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2016-02-16T14:14:00Z</dcterms:created>
  <dcterms:modified xsi:type="dcterms:W3CDTF">2016-02-16T14:14:00Z</dcterms:modified>
</cp:coreProperties>
</file>