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42" w:rsidRPr="00933BF9" w:rsidRDefault="00205642" w:rsidP="004B5F9E">
      <w:pPr>
        <w:widowControl w:val="0"/>
        <w:jc w:val="both"/>
        <w:rPr>
          <w:rFonts w:ascii="Arial" w:eastAsia="Calibri" w:hAnsi="Arial" w:cs="Arial"/>
          <w:iCs/>
          <w:sz w:val="2"/>
          <w:szCs w:val="2"/>
          <w:lang w:eastAsia="en-US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4B5F9E" w:rsidP="00896D1A">
            <w:pPr>
              <w:pStyle w:val="DicituraAtto"/>
            </w:pPr>
            <w:r w:rsidRPr="00933BF9">
              <w:t>101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E97B0B" w:rsidRDefault="007C5AC3" w:rsidP="007C5AC3">
            <w:pPr>
              <w:pStyle w:val="TitoloAtto"/>
              <w:rPr>
                <w:spacing w:val="-2"/>
              </w:rPr>
            </w:pPr>
            <w:r w:rsidRPr="00E97B0B">
              <w:rPr>
                <w:spacing w:val="-2"/>
              </w:rPr>
              <w:t>Richiesta di estrazione di copia delle trascrizioni (o di trasposizione del flusso comunicativo su apposito sup</w:t>
            </w:r>
            <w:r w:rsidR="00E97B0B" w:rsidRPr="00E97B0B">
              <w:rPr>
                <w:spacing w:val="-2"/>
              </w:rPr>
              <w:softHyphen/>
            </w:r>
            <w:r w:rsidRPr="00E97B0B">
              <w:rPr>
                <w:spacing w:val="-2"/>
              </w:rPr>
              <w:t>porto)</w:t>
            </w:r>
          </w:p>
        </w:tc>
      </w:tr>
    </w:tbl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205642" w:rsidRPr="00933BF9" w:rsidRDefault="00933BF9" w:rsidP="00896D1A">
      <w:pPr>
        <w:spacing w:after="20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3BF9">
        <w:rPr>
          <w:rFonts w:ascii="Arial" w:eastAsia="Calibri" w:hAnsi="Arial" w:cs="Arial"/>
          <w:sz w:val="18"/>
          <w:szCs w:val="18"/>
          <w:lang w:eastAsia="en-US"/>
        </w:rPr>
        <w:t>T</w:t>
      </w:r>
      <w:r w:rsidR="00EE7D6C" w:rsidRPr="00933BF9">
        <w:rPr>
          <w:rFonts w:ascii="Arial" w:eastAsia="Calibri" w:hAnsi="Arial" w:cs="Arial"/>
          <w:sz w:val="18"/>
          <w:szCs w:val="18"/>
          <w:lang w:eastAsia="en-US"/>
        </w:rPr>
        <w:t>ribunale</w:t>
      </w:r>
      <w:r w:rsidR="00205642" w:rsidRPr="00933BF9">
        <w:rPr>
          <w:rFonts w:ascii="Arial" w:eastAsia="Calibri" w:hAnsi="Arial" w:cs="Arial"/>
          <w:sz w:val="18"/>
          <w:szCs w:val="18"/>
          <w:lang w:eastAsia="en-US"/>
        </w:rPr>
        <w:t xml:space="preserve"> di 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bCs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Ufficio del Giudice per le indagini preliminari</w:t>
      </w:r>
      <w:r w:rsidR="007770B6" w:rsidRPr="00933BF9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1"/>
      </w:r>
      <w:r w:rsidR="001A0138" w:rsidRPr="00933BF9">
        <w:rPr>
          <w:rFonts w:ascii="Arial" w:hAnsi="Arial" w:cs="Arial"/>
          <w:sz w:val="18"/>
          <w:szCs w:val="18"/>
        </w:rPr>
        <w:t xml:space="preserve"> </w:t>
      </w:r>
      <w:r w:rsidR="004B5F9E" w:rsidRPr="00933BF9">
        <w:rPr>
          <w:rFonts w:ascii="Arial" w:hAnsi="Arial" w:cs="Arial"/>
          <w:sz w:val="18"/>
          <w:szCs w:val="18"/>
        </w:rPr>
        <w:t>–</w:t>
      </w:r>
      <w:r w:rsidRPr="00933B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3BF9">
        <w:rPr>
          <w:rFonts w:ascii="Arial" w:hAnsi="Arial" w:cs="Arial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z w:val="18"/>
          <w:szCs w:val="18"/>
        </w:rPr>
        <w:t>. n</w:t>
      </w:r>
      <w:r w:rsidR="004B5F9E" w:rsidRPr="00933BF9">
        <w:rPr>
          <w:rFonts w:ascii="Arial" w:hAnsi="Arial" w:cs="Arial"/>
          <w:sz w:val="18"/>
          <w:szCs w:val="18"/>
        </w:rPr>
        <w:t xml:space="preserve">. </w:t>
      </w:r>
      <w:r w:rsidRPr="00933BF9">
        <w:rPr>
          <w:rFonts w:ascii="Arial" w:hAnsi="Arial" w:cs="Arial"/>
          <w:sz w:val="18"/>
          <w:szCs w:val="18"/>
        </w:rPr>
        <w:t>…</w:t>
      </w:r>
    </w:p>
    <w:p w:rsidR="00205642" w:rsidRPr="00933BF9" w:rsidRDefault="00205642" w:rsidP="00896D1A">
      <w:pPr>
        <w:widowControl w:val="0"/>
        <w:tabs>
          <w:tab w:val="left" w:pos="1290"/>
        </w:tabs>
        <w:spacing w:line="240" w:lineRule="exact"/>
        <w:jc w:val="center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Il sottoscritto Avv. … … … (nome e cognome), con studio in … … …, nella qualità di difensore di … … … (nome e cognome), 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 procedimento penale in epigrafe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premesso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– che nel corso del procedimento penale sopra indicato sono state effettuate intercettazioni di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>;</w:t>
      </w:r>
    </w:p>
    <w:p w:rsidR="00205642" w:rsidRPr="00933BF9" w:rsidRDefault="00205642" w:rsidP="007C5AC3">
      <w:pPr>
        <w:pStyle w:val="CapoversoAtti"/>
      </w:pPr>
      <w:r w:rsidRPr="00933BF9">
        <w:t>– che è stata disposta trascrizione delle registrazioni delle intercettazioni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  <w:r w:rsidRPr="00933BF9">
        <w:t>;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chiede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ai sensi e per gli effetti dell</w:t>
      </w:r>
      <w:r w:rsidR="001A0138" w:rsidRPr="00933BF9">
        <w:t>’</w:t>
      </w:r>
      <w:r w:rsidRPr="00933BF9">
        <w:t>art. 268, comma 8, c.p.p., di poter estrarre copia delle trascrizioni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6"/>
      </w:r>
      <w:r w:rsidRPr="00933BF9">
        <w:t>.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182A74" w:rsidRPr="00966FF8" w:rsidRDefault="00205642" w:rsidP="008141AA">
      <w:pPr>
        <w:widowControl w:val="0"/>
        <w:tabs>
          <w:tab w:val="left" w:pos="3420"/>
        </w:tabs>
        <w:spacing w:line="240" w:lineRule="exact"/>
        <w:jc w:val="right"/>
        <w:rPr>
          <w:sz w:val="2"/>
          <w:szCs w:val="2"/>
        </w:rPr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AA" w:rsidRDefault="008141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AA" w:rsidRDefault="008141A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AA" w:rsidRDefault="008141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Ovvero, segnalare la diversa autorità giudiziaria competente. Ad es. “Giudice dell’udienza preliminare di … … …, </w:t>
      </w:r>
      <w:r w:rsidR="00322FD0">
        <w:t>T</w:t>
      </w:r>
      <w:r w:rsidR="00EE7D6C" w:rsidRPr="00933BF9">
        <w:t>ribunale</w:t>
      </w:r>
      <w:r w:rsidRPr="00933BF9">
        <w:t xml:space="preserve"> per i minorenni di … … …”.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“imputato”.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Oppure: “processo penale n. … … …”. 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Ovvero: “di flussi di comunicazioni informatiche o telematiche”.</w:t>
      </w:r>
    </w:p>
  </w:footnote>
  <w:footnote w:id="5">
    <w:p w:rsidR="00896D1A" w:rsidRPr="00933BF9" w:rsidRDefault="00896D1A" w:rsidP="007C5AC3">
      <w:pPr>
        <w:pStyle w:val="Notaapipagina"/>
        <w:rPr>
          <w:spacing w:val="-2"/>
        </w:rPr>
      </w:pPr>
      <w:r w:rsidRPr="00933BF9">
        <w:rPr>
          <w:rStyle w:val="Rimandonotaapidipagina"/>
          <w:snapToGrid w:val="0"/>
          <w:color w:val="000000"/>
          <w:spacing w:val="-2"/>
        </w:rPr>
        <w:footnoteRef/>
      </w:r>
      <w:r w:rsidRPr="00933BF9">
        <w:rPr>
          <w:snapToGrid w:val="0"/>
          <w:spacing w:val="-2"/>
        </w:rPr>
        <w:t> </w:t>
      </w:r>
      <w:r w:rsidRPr="00933BF9">
        <w:rPr>
          <w:iCs/>
          <w:spacing w:val="-2"/>
        </w:rPr>
        <w:t>Oppure: “la stampa in forma intelligibile dei flussi di comunicazioni informatiche o telematiche”.</w:t>
      </w:r>
    </w:p>
  </w:footnote>
  <w:footnote w:id="6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  <w:spacing w:val="-2"/>
        </w:rPr>
        <w:t>Oppure: “di poter estrarre copia della fonia previa trasposizione della registrazione su nastro magnetico”; “di avere copia dei flussi intercettati”; “di avere copia della stampa, in forma intelligibile, delle informazioni contenute nei flussi di comunicazioni informatiche o telematiche”.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141A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6D1A" w:rsidRDefault="00896D1A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AA" w:rsidRDefault="008141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8" type="connector" idref="#AutoShape 4"/>
        <o:r id="V:Rule39" type="connector" idref="#AutoShape 5"/>
        <o:r id="V:Rule4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141AA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251E4-E022-426D-98C0-8B8852B1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2015-08-31T10:41:00Z</cp:lastPrinted>
  <dcterms:created xsi:type="dcterms:W3CDTF">2015-08-25T10:54:00Z</dcterms:created>
  <dcterms:modified xsi:type="dcterms:W3CDTF">2016-06-01T08:19:00Z</dcterms:modified>
</cp:coreProperties>
</file>