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5609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8904A0" w:rsidP="00161196">
            <w:pPr>
              <w:pStyle w:val="DicituraAtto"/>
            </w:pPr>
            <w:r w:rsidRPr="001F606C">
              <w:t>31</w:t>
            </w:r>
            <w:r w:rsidR="00161196" w:rsidRPr="001F606C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5609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56094" w:rsidP="00256094">
            <w:pPr>
              <w:pStyle w:val="TitoloAtto"/>
            </w:pPr>
            <w:r w:rsidRPr="001F606C">
              <w:t>Richiesta di impugnazione della parte civile o della persona offesa</w:t>
            </w:r>
          </w:p>
        </w:tc>
      </w:tr>
    </w:tbl>
    <w:p w:rsidR="00B0081A" w:rsidRPr="001F606C" w:rsidRDefault="00B0081A" w:rsidP="00256094">
      <w:pPr>
        <w:pStyle w:val="CapoversoAtti"/>
      </w:pPr>
    </w:p>
    <w:p w:rsidR="00256094" w:rsidRPr="001F606C" w:rsidRDefault="00256094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B0081A" w:rsidP="008904A0">
      <w:pPr>
        <w:pStyle w:val="CapoversoAtti"/>
        <w:spacing w:line="250" w:lineRule="exact"/>
        <w:jc w:val="center"/>
      </w:pPr>
      <w:r w:rsidRPr="001F606C">
        <w:t xml:space="preserve">Procuratore della Repubblica presso il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8904A0">
      <w:pPr>
        <w:pStyle w:val="CapoversoAtti"/>
        <w:spacing w:line="250" w:lineRule="exact"/>
      </w:pPr>
    </w:p>
    <w:p w:rsidR="00B0081A" w:rsidRPr="001F606C" w:rsidRDefault="00B0081A" w:rsidP="008904A0">
      <w:pPr>
        <w:pStyle w:val="CapoversoAtti"/>
        <w:spacing w:line="250" w:lineRule="exact"/>
      </w:pPr>
    </w:p>
    <w:p w:rsidR="00B0081A" w:rsidRPr="001F606C" w:rsidRDefault="00B0081A" w:rsidP="008904A0">
      <w:pPr>
        <w:pStyle w:val="CapoversoAtti"/>
        <w:spacing w:line="250" w:lineRule="exact"/>
      </w:pPr>
      <w:r w:rsidRPr="001F606C">
        <w:t>Il sottoscritto ... … … (nome e cognome)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>, in qualità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 nel procedimento penale n. ... ... ..., difeso dall</w:t>
      </w:r>
      <w:r w:rsidR="00921B7A" w:rsidRPr="001F606C">
        <w:t>’</w:t>
      </w:r>
      <w:r w:rsidRPr="001F606C">
        <w:t>Avv. ... … … (nome e cognome) in forza di procura speciale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</w:p>
    <w:p w:rsidR="00B0081A" w:rsidRPr="001F606C" w:rsidRDefault="00B0081A" w:rsidP="008904A0">
      <w:pPr>
        <w:pStyle w:val="CapoversoAtti"/>
        <w:spacing w:line="250" w:lineRule="exact"/>
      </w:pPr>
    </w:p>
    <w:p w:rsidR="00B0081A" w:rsidRPr="001F606C" w:rsidRDefault="00B0081A" w:rsidP="008904A0">
      <w:pPr>
        <w:pStyle w:val="CapoversoAtti"/>
        <w:spacing w:line="250" w:lineRule="exact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8904A0">
      <w:pPr>
        <w:pStyle w:val="CapoversoAtti"/>
        <w:spacing w:line="250" w:lineRule="exact"/>
      </w:pPr>
    </w:p>
    <w:p w:rsidR="00B0081A" w:rsidRPr="001F606C" w:rsidRDefault="00B0081A" w:rsidP="008904A0">
      <w:pPr>
        <w:pStyle w:val="CapoversoAtti"/>
        <w:spacing w:line="250" w:lineRule="exact"/>
      </w:pPr>
      <w:r w:rsidRPr="001F606C">
        <w:t>– il Sig. ... … … (nome e cognome) è imputato nel pro</w:t>
      </w:r>
      <w:bookmarkStart w:id="0" w:name="_GoBack"/>
      <w:bookmarkEnd w:id="0"/>
      <w:r w:rsidRPr="001F606C">
        <w:t>cedimento penale sopra indicato per il reato di cui agli artt.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>;</w:t>
      </w:r>
    </w:p>
    <w:p w:rsidR="00B0081A" w:rsidRPr="001F606C" w:rsidRDefault="00B0081A" w:rsidP="008904A0">
      <w:pPr>
        <w:pStyle w:val="CapoversoAtti"/>
        <w:spacing w:line="250" w:lineRule="exact"/>
      </w:pPr>
      <w:r w:rsidRPr="001F606C">
        <w:t xml:space="preserve">– il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>, con sentenza del .../…/… (n. ... ... ... sent.) ha assolto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  <w:r w:rsidRPr="001F606C">
        <w:t xml:space="preserve"> l</w:t>
      </w:r>
      <w:r w:rsidR="00921B7A" w:rsidRPr="001F606C">
        <w:t>’</w:t>
      </w:r>
      <w:r w:rsidRPr="001F606C">
        <w:t>imputato per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8"/>
      </w:r>
      <w:r w:rsidRPr="001F606C">
        <w:t>;</w:t>
      </w:r>
    </w:p>
    <w:p w:rsidR="00B0081A" w:rsidRPr="001F606C" w:rsidRDefault="00B0081A" w:rsidP="008904A0">
      <w:pPr>
        <w:pStyle w:val="CapoversoAtti"/>
        <w:spacing w:line="250" w:lineRule="exact"/>
      </w:pPr>
      <w:r w:rsidRPr="001F606C">
        <w:t>– la predetta sentenza è censurabile per i seguenti motivi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9"/>
      </w:r>
      <w:r w:rsidR="0029799D" w:rsidRPr="001F606C">
        <w:t>:</w:t>
      </w:r>
    </w:p>
    <w:p w:rsidR="00B0081A" w:rsidRPr="001F606C" w:rsidRDefault="00B0081A" w:rsidP="008904A0">
      <w:pPr>
        <w:pStyle w:val="CapoversoAtti"/>
        <w:spacing w:line="250" w:lineRule="exact"/>
      </w:pPr>
      <w:r w:rsidRPr="001F606C">
        <w:t>… … …</w:t>
      </w:r>
    </w:p>
    <w:p w:rsidR="00B0081A" w:rsidRPr="001F606C" w:rsidRDefault="00B0081A" w:rsidP="008904A0">
      <w:pPr>
        <w:pStyle w:val="CapoversoAtti"/>
        <w:spacing w:line="250" w:lineRule="exact"/>
      </w:pPr>
      <w:r w:rsidRPr="001F606C">
        <w:t>… … …</w:t>
      </w:r>
    </w:p>
    <w:p w:rsidR="00B0081A" w:rsidRPr="001F606C" w:rsidRDefault="00B0081A" w:rsidP="008904A0">
      <w:pPr>
        <w:pStyle w:val="CapoversoAtti"/>
        <w:spacing w:line="250" w:lineRule="exact"/>
      </w:pPr>
      <w:r w:rsidRPr="001F606C">
        <w:t>Alla luce delle considerazioni sopra esposte, il sottoscritto</w:t>
      </w:r>
    </w:p>
    <w:p w:rsidR="00B0081A" w:rsidRPr="001F606C" w:rsidRDefault="00B0081A" w:rsidP="008904A0">
      <w:pPr>
        <w:pStyle w:val="CapoversoAtti"/>
        <w:spacing w:line="250" w:lineRule="exact"/>
      </w:pPr>
    </w:p>
    <w:p w:rsidR="00B0081A" w:rsidRPr="001F606C" w:rsidRDefault="00B0081A" w:rsidP="008904A0">
      <w:pPr>
        <w:pStyle w:val="CapoversoAtti"/>
        <w:spacing w:line="250" w:lineRule="exact"/>
      </w:pPr>
    </w:p>
    <w:p w:rsidR="008904A0" w:rsidRPr="001F606C" w:rsidRDefault="008904A0" w:rsidP="008904A0">
      <w:pPr>
        <w:pStyle w:val="CapoversoAtti"/>
        <w:spacing w:line="250" w:lineRule="exact"/>
      </w:pPr>
    </w:p>
    <w:p w:rsidR="008904A0" w:rsidRPr="001F606C" w:rsidRDefault="008904A0" w:rsidP="008904A0">
      <w:pPr>
        <w:pStyle w:val="CapoversoAtti"/>
        <w:spacing w:line="250" w:lineRule="exact"/>
      </w:pPr>
    </w:p>
    <w:p w:rsidR="00B0081A" w:rsidRPr="001F606C" w:rsidRDefault="00B0081A" w:rsidP="00256094">
      <w:pPr>
        <w:pStyle w:val="CapoversoAtti"/>
        <w:jc w:val="center"/>
        <w:rPr>
          <w:i/>
        </w:rPr>
      </w:pPr>
      <w:r w:rsidRPr="001F606C">
        <w:rPr>
          <w:i/>
        </w:rPr>
        <w:lastRenderedPageBreak/>
        <w:t>chiede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ai sensi dell</w:t>
      </w:r>
      <w:r w:rsidR="00921B7A" w:rsidRPr="001F606C">
        <w:t>’</w:t>
      </w:r>
      <w:r w:rsidRPr="001F606C">
        <w:t>art. 572 c.p.p., che si proponga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0"/>
      </w:r>
      <w:r w:rsidRPr="001F606C">
        <w:t xml:space="preserve"> avverso la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1"/>
      </w:r>
      <w:r w:rsidRPr="001F606C">
        <w:t xml:space="preserve"> (n. ... ... ... sent.) pronunciata il .../…/…</w:t>
      </w:r>
    </w:p>
    <w:p w:rsidR="00B0081A" w:rsidRPr="001F606C" w:rsidRDefault="00B0081A" w:rsidP="00256094">
      <w:pPr>
        <w:pStyle w:val="CapoversoAtti"/>
      </w:pPr>
    </w:p>
    <w:p w:rsidR="00B0081A" w:rsidRPr="001F606C" w:rsidRDefault="00256094" w:rsidP="00256094">
      <w:pPr>
        <w:pStyle w:val="CapoversoAtti"/>
      </w:pPr>
      <w:r w:rsidRPr="001F606C">
        <w:t>Luogo e data</w:t>
      </w:r>
    </w:p>
    <w:p w:rsidR="00B0081A" w:rsidRPr="001F606C" w:rsidRDefault="00B0081A" w:rsidP="00256094">
      <w:pPr>
        <w:pStyle w:val="CapoversoAtti"/>
        <w:jc w:val="right"/>
      </w:pPr>
      <w:r w:rsidRPr="001F606C">
        <w:t>Sottoscrizione della parte civile, o della persona</w:t>
      </w:r>
    </w:p>
    <w:p w:rsidR="00182A74" w:rsidRPr="00966FF8" w:rsidRDefault="00B0081A" w:rsidP="00805CD7">
      <w:pPr>
        <w:pStyle w:val="CapoversoAtti"/>
        <w:jc w:val="right"/>
        <w:rPr>
          <w:sz w:val="2"/>
          <w:szCs w:val="2"/>
        </w:rPr>
      </w:pPr>
      <w:r w:rsidRPr="001F606C">
        <w:t>offesa o del rappresentante dell</w:t>
      </w:r>
      <w:r w:rsidR="00921B7A" w:rsidRPr="001F606C">
        <w:t>’</w:t>
      </w:r>
      <w:r w:rsidRPr="001F606C">
        <w:t>ente o associazione</w:t>
      </w:r>
    </w:p>
    <w:sectPr w:rsidR="00182A74" w:rsidRPr="00966FF8" w:rsidSect="002428A5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La richiesta di impugnazione può essere presentata al </w:t>
      </w:r>
      <w:r w:rsidR="009646F6">
        <w:t>p</w:t>
      </w:r>
      <w:r w:rsidRPr="00E115F3">
        <w:t xml:space="preserve">rocuratore della Repubblica presso il Tribunale e al </w:t>
      </w:r>
      <w:r w:rsidR="009646F6">
        <w:t>p</w:t>
      </w:r>
      <w:r w:rsidRPr="00E115F3">
        <w:t xml:space="preserve">rocuratore generale presso la </w:t>
      </w:r>
      <w:r>
        <w:t>C</w:t>
      </w:r>
      <w:r w:rsidRPr="00E115F3">
        <w:t>orte d</w:t>
      </w:r>
      <w:r>
        <w:t>’</w:t>
      </w:r>
      <w:r w:rsidRPr="00E115F3">
        <w:t xml:space="preserve">appello: art. 570, comma 1, c.p.p.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richiesta di impugnazione può essere presentata anche dal difensore munito di procura speciale.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Indicare se è parte civile, persona offesa oppure se si tratta di un ente o associazione intervenuti a norma degli artt. 93 e 94 c.p.p.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>
        <w:t>I</w:t>
      </w:r>
      <w:r w:rsidRPr="00E115F3">
        <w:t xml:space="preserve">ndicare se la procura speciale </w:t>
      </w:r>
      <w:r w:rsidRPr="00E115F3">
        <w:rPr>
          <w:i/>
        </w:rPr>
        <w:t xml:space="preserve">ex </w:t>
      </w:r>
      <w:r w:rsidRPr="00E115F3">
        <w:t xml:space="preserve">art. 100 c.p.p. risulta depositata in atti o rilasciata in calce alla richiesta.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5.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tt.</w:t>
      </w:r>
      <w:r w:rsidRPr="00E115F3">
        <w:t xml:space="preserve"> 6 e 7.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Oppure</w:t>
      </w:r>
      <w:r>
        <w:t>,</w:t>
      </w:r>
      <w:r w:rsidRPr="00E115F3">
        <w:t xml:space="preserve"> condannato. In questo caso, indicare anche la pena. 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Indicare la formula di proscioglimento. 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VII</w:t>
      </w:r>
      <w:r w:rsidRPr="00E115F3">
        <w:t>, 3 e 4.</w:t>
      </w:r>
    </w:p>
  </w:footnote>
  <w:footnote w:id="10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>.</w:t>
      </w:r>
    </w:p>
  </w:footnote>
  <w:footnote w:id="1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tt. 6 e 7</w:t>
      </w:r>
      <w:r w:rsidRPr="00E115F3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5CD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05CD7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6EB6-B198-43EC-B645-BE0DD71B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2016-06-01T14:04:00Z</dcterms:modified>
</cp:coreProperties>
</file>