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B4383" w14:textId="0C833B77" w:rsidR="000F6766" w:rsidRPr="00F970D5" w:rsidRDefault="000F6766" w:rsidP="00440701">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F81F77" w:rsidRPr="00F970D5" w14:paraId="0DFF9F4B" w14:textId="77777777" w:rsidTr="0049767E">
        <w:tc>
          <w:tcPr>
            <w:tcW w:w="537" w:type="dxa"/>
            <w:tcBorders>
              <w:bottom w:val="single" w:sz="4" w:space="0" w:color="5F5F5F"/>
              <w:right w:val="single" w:sz="4" w:space="0" w:color="5F5F5F"/>
            </w:tcBorders>
            <w:shd w:val="clear" w:color="auto" w:fill="auto"/>
            <w:vAlign w:val="center"/>
          </w:tcPr>
          <w:p w14:paraId="5F09D93F" w14:textId="7EB6B8EA" w:rsidR="00F81F77" w:rsidRPr="00F970D5" w:rsidRDefault="0049767E" w:rsidP="007C6994">
            <w:pPr>
              <w:pStyle w:val="DicituraAtto"/>
            </w:pPr>
            <w:r w:rsidRPr="00F970D5">
              <w:t>3</w:t>
            </w:r>
            <w:r w:rsidR="00E47446" w:rsidRPr="00F970D5">
              <w:t>5</w:t>
            </w:r>
            <w:r w:rsidR="007C6994" w:rsidRPr="00F970D5">
              <w:t>7</w:t>
            </w:r>
          </w:p>
        </w:tc>
        <w:tc>
          <w:tcPr>
            <w:tcW w:w="5984" w:type="dxa"/>
            <w:tcBorders>
              <w:left w:val="single" w:sz="4" w:space="0" w:color="5F5F5F"/>
              <w:bottom w:val="single" w:sz="4" w:space="0" w:color="5F5F5F"/>
            </w:tcBorders>
          </w:tcPr>
          <w:p w14:paraId="17E02BDE" w14:textId="77777777" w:rsidR="00F81F77" w:rsidRPr="00F970D5" w:rsidRDefault="00F81F77" w:rsidP="00440701">
            <w:pPr>
              <w:widowControl w:val="0"/>
              <w:tabs>
                <w:tab w:val="left" w:pos="3420"/>
              </w:tabs>
              <w:jc w:val="center"/>
              <w:rPr>
                <w:rFonts w:ascii="Arial" w:hAnsi="Arial" w:cs="Arial"/>
                <w:b/>
                <w:i/>
                <w:sz w:val="22"/>
                <w:szCs w:val="22"/>
              </w:rPr>
            </w:pPr>
          </w:p>
        </w:tc>
      </w:tr>
      <w:tr w:rsidR="00F81F77" w:rsidRPr="00F970D5" w14:paraId="411A5554" w14:textId="77777777" w:rsidTr="0049767E">
        <w:trPr>
          <w:trHeight w:val="352"/>
        </w:trPr>
        <w:tc>
          <w:tcPr>
            <w:tcW w:w="537" w:type="dxa"/>
            <w:tcBorders>
              <w:top w:val="single" w:sz="4" w:space="0" w:color="5F5F5F"/>
              <w:right w:val="single" w:sz="4" w:space="0" w:color="5F5F5F"/>
            </w:tcBorders>
            <w:vAlign w:val="center"/>
          </w:tcPr>
          <w:p w14:paraId="228ECA34" w14:textId="77777777" w:rsidR="00F81F77" w:rsidRPr="00F970D5" w:rsidRDefault="00F81F77" w:rsidP="00440701">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5AEFEB14" w14:textId="077484EE" w:rsidR="00F81F77" w:rsidRPr="00F970D5" w:rsidRDefault="0049767E" w:rsidP="0049767E">
            <w:pPr>
              <w:pStyle w:val="TitoloAtto"/>
            </w:pPr>
            <w:r w:rsidRPr="00F970D5">
              <w:t>Impugnazione dell</w:t>
            </w:r>
            <w:r w:rsidR="009910A3" w:rsidRPr="00F970D5">
              <w:t>’</w:t>
            </w:r>
            <w:r w:rsidRPr="00F970D5">
              <w:t>ordinanza di inammissibilità</w:t>
            </w:r>
          </w:p>
        </w:tc>
      </w:tr>
    </w:tbl>
    <w:p w14:paraId="2A48430C" w14:textId="77777777" w:rsidR="000F6766" w:rsidRPr="00F970D5" w:rsidRDefault="000F6766" w:rsidP="0049767E">
      <w:pPr>
        <w:pStyle w:val="CapoversoAtti"/>
      </w:pPr>
    </w:p>
    <w:p w14:paraId="3140DA6F" w14:textId="2494BC08" w:rsidR="0049767E" w:rsidRPr="00F970D5" w:rsidRDefault="0049767E" w:rsidP="0049767E">
      <w:pPr>
        <w:pStyle w:val="CapoversoAtti"/>
      </w:pPr>
    </w:p>
    <w:p w14:paraId="20089B35" w14:textId="77777777" w:rsidR="000F6766" w:rsidRPr="00F970D5" w:rsidRDefault="000F6766" w:rsidP="0049767E">
      <w:pPr>
        <w:pStyle w:val="CapoversoAtti"/>
      </w:pPr>
    </w:p>
    <w:p w14:paraId="053713A7" w14:textId="12BC5D3B" w:rsidR="000F6766" w:rsidRPr="00F970D5" w:rsidRDefault="00526F97" w:rsidP="00E47446">
      <w:pPr>
        <w:pStyle w:val="CapoversoAtti"/>
        <w:spacing w:line="230" w:lineRule="exact"/>
        <w:jc w:val="center"/>
      </w:pPr>
      <w:r w:rsidRPr="00F970D5">
        <w:t>Corte di cassazione</w:t>
      </w:r>
      <w:r w:rsidR="000F6766" w:rsidRPr="00F970D5">
        <w:t xml:space="preserve"> – Sezioni penali</w:t>
      </w:r>
      <w:r w:rsidR="000F6766" w:rsidRPr="00F970D5">
        <w:rPr>
          <w:snapToGrid w:val="0"/>
          <w:color w:val="000000"/>
          <w:u w:color="000000"/>
        </w:rPr>
        <w:t> </w:t>
      </w:r>
      <w:r w:rsidR="000F6766" w:rsidRPr="00F970D5">
        <w:rPr>
          <w:rStyle w:val="Rimandonotaapidipagina"/>
          <w:snapToGrid w:val="0"/>
          <w:color w:val="000000"/>
          <w:u w:color="000000"/>
        </w:rPr>
        <w:footnoteReference w:id="1"/>
      </w:r>
    </w:p>
    <w:p w14:paraId="2CF9A784" w14:textId="77777777" w:rsidR="000F6766" w:rsidRPr="00F970D5" w:rsidRDefault="000F6766" w:rsidP="00E47446">
      <w:pPr>
        <w:pStyle w:val="CapoversoAtti"/>
        <w:spacing w:line="230" w:lineRule="exact"/>
      </w:pPr>
    </w:p>
    <w:p w14:paraId="009C2F20" w14:textId="77777777" w:rsidR="000F6766" w:rsidRPr="00F970D5" w:rsidRDefault="000F6766" w:rsidP="00E47446">
      <w:pPr>
        <w:pStyle w:val="CapoversoAtti"/>
        <w:spacing w:line="230" w:lineRule="exact"/>
      </w:pPr>
    </w:p>
    <w:p w14:paraId="764AE25E" w14:textId="03C589C8" w:rsidR="009910A3" w:rsidRPr="00F970D5" w:rsidRDefault="000F6766" w:rsidP="00E47446">
      <w:pPr>
        <w:pStyle w:val="CapoversoAtti"/>
        <w:spacing w:line="230" w:lineRule="exact"/>
      </w:pPr>
      <w:r w:rsidRPr="00F970D5">
        <w:t>Il sottoscritto Avv. … … … (nome e cognome</w:t>
      </w:r>
      <w:proofErr w:type="gramStart"/>
      <w:r w:rsidRPr="00F970D5">
        <w:t>)</w:t>
      </w:r>
      <w:r w:rsidRPr="00F970D5">
        <w:rPr>
          <w:snapToGrid w:val="0"/>
          <w:color w:val="000000"/>
          <w:u w:color="000000"/>
        </w:rPr>
        <w:t> </w:t>
      </w:r>
      <w:r w:rsidRPr="00F970D5">
        <w:rPr>
          <w:rStyle w:val="Rimandonotaapidipagina"/>
          <w:snapToGrid w:val="0"/>
          <w:color w:val="000000"/>
          <w:u w:color="000000"/>
        </w:rPr>
        <w:footnoteReference w:id="2"/>
      </w:r>
      <w:r w:rsidRPr="00F970D5">
        <w:rPr>
          <w:snapToGrid w:val="0"/>
          <w:color w:val="000000"/>
          <w:u w:color="000000"/>
        </w:rPr>
        <w:t>,</w:t>
      </w:r>
      <w:proofErr w:type="gramEnd"/>
      <w:r w:rsidRPr="00F970D5">
        <w:t xml:space="preserve"> difensore di … … … (nome e cognome), condannato nell</w:t>
      </w:r>
      <w:r w:rsidR="009910A3" w:rsidRPr="00F970D5">
        <w:t>’</w:t>
      </w:r>
      <w:r w:rsidRPr="00F970D5">
        <w:t>ambito del processo penale n. … … … con sentenza (oppure con decreto penale) di condanna n. … … … emessa in data …/…/… da … … … (indicare il giudice che ha emesso il provvedimento), alla pena di … … … (oppure alla misura di sicurezza),</w:t>
      </w:r>
    </w:p>
    <w:p w14:paraId="2A7E4EC5" w14:textId="77777777" w:rsidR="000F6766" w:rsidRPr="00F970D5" w:rsidRDefault="000F6766" w:rsidP="00E47446">
      <w:pPr>
        <w:pStyle w:val="CapoversoAtti"/>
        <w:spacing w:before="120" w:after="120" w:line="230" w:lineRule="exact"/>
        <w:jc w:val="center"/>
        <w:rPr>
          <w:i/>
        </w:rPr>
      </w:pPr>
      <w:proofErr w:type="gramStart"/>
      <w:r w:rsidRPr="00F970D5">
        <w:rPr>
          <w:i/>
        </w:rPr>
        <w:t>premesso</w:t>
      </w:r>
      <w:proofErr w:type="gramEnd"/>
    </w:p>
    <w:p w14:paraId="110617D9" w14:textId="77777777" w:rsidR="000F6766" w:rsidRPr="00F970D5" w:rsidRDefault="000F6766" w:rsidP="00E47446">
      <w:pPr>
        <w:pStyle w:val="CapoversoAtti"/>
        <w:spacing w:line="230" w:lineRule="exact"/>
      </w:pPr>
      <w:proofErr w:type="gramStart"/>
      <w:r w:rsidRPr="00F970D5">
        <w:t>che</w:t>
      </w:r>
      <w:proofErr w:type="gramEnd"/>
      <w:r w:rsidRPr="00F970D5">
        <w:t xml:space="preserve"> è stata presentata richiesta di revisione della suddetta sentenza da parte di … … … (indicare il richiedente) ed è pendente il relativo procedimento</w:t>
      </w:r>
    </w:p>
    <w:p w14:paraId="3548BE81" w14:textId="77777777" w:rsidR="000F6766" w:rsidRPr="00F970D5" w:rsidRDefault="000F6766" w:rsidP="00E47446">
      <w:pPr>
        <w:pStyle w:val="CapoversoAtti"/>
        <w:spacing w:before="120" w:after="120" w:line="230" w:lineRule="exact"/>
        <w:jc w:val="center"/>
        <w:rPr>
          <w:i/>
        </w:rPr>
      </w:pPr>
      <w:proofErr w:type="gramStart"/>
      <w:r w:rsidRPr="00F970D5">
        <w:rPr>
          <w:i/>
        </w:rPr>
        <w:t>ricorre</w:t>
      </w:r>
      <w:proofErr w:type="gramEnd"/>
    </w:p>
    <w:p w14:paraId="06832C6C" w14:textId="139CC0E2" w:rsidR="000F6766" w:rsidRPr="00F970D5" w:rsidRDefault="000F6766" w:rsidP="00E47446">
      <w:pPr>
        <w:pStyle w:val="CapoversoAtti"/>
        <w:spacing w:line="230" w:lineRule="exact"/>
      </w:pPr>
      <w:proofErr w:type="gramStart"/>
      <w:r w:rsidRPr="00F970D5">
        <w:t>avverso</w:t>
      </w:r>
      <w:proofErr w:type="gramEnd"/>
      <w:r w:rsidRPr="00F970D5">
        <w:t xml:space="preserve"> l</w:t>
      </w:r>
      <w:r w:rsidR="009910A3" w:rsidRPr="00F970D5">
        <w:t>’</w:t>
      </w:r>
      <w:r w:rsidRPr="00F970D5">
        <w:t xml:space="preserve">ordinanza della </w:t>
      </w:r>
      <w:r w:rsidR="00526F97" w:rsidRPr="00F970D5">
        <w:t>Corte di appello</w:t>
      </w:r>
      <w:r w:rsidRPr="00F970D5">
        <w:t xml:space="preserve"> di … … … del …/…/… (indicare la data del provvedimento), notificata il …/…/… che ha dichiarato l</w:t>
      </w:r>
      <w:r w:rsidR="009910A3" w:rsidRPr="00F970D5">
        <w:t>’</w:t>
      </w:r>
      <w:r w:rsidRPr="00F970D5">
        <w:t>inammissibilità della richiesta di revisione della suddetta sentenza di condanna (o del predetto decreto penale di condanna), proposta da … … … (indicare il richiedente).</w:t>
      </w:r>
    </w:p>
    <w:p w14:paraId="08D0C517" w14:textId="77777777" w:rsidR="000F6766" w:rsidRPr="00F970D5" w:rsidRDefault="000F6766" w:rsidP="00E47446">
      <w:pPr>
        <w:pStyle w:val="CapoversoAtti"/>
        <w:spacing w:before="120" w:after="120" w:line="230" w:lineRule="exact"/>
        <w:jc w:val="center"/>
        <w:rPr>
          <w:i/>
        </w:rPr>
      </w:pPr>
      <w:r w:rsidRPr="00F970D5">
        <w:rPr>
          <w:i/>
        </w:rPr>
        <w:t>Motivi</w:t>
      </w:r>
    </w:p>
    <w:p w14:paraId="609B7BC1" w14:textId="77777777" w:rsidR="000F6766" w:rsidRPr="00F970D5" w:rsidRDefault="000F6766" w:rsidP="00E47446">
      <w:pPr>
        <w:pStyle w:val="CapoversoAtti"/>
        <w:spacing w:line="230" w:lineRule="exact"/>
      </w:pPr>
      <w:r w:rsidRPr="00F970D5">
        <w:t>… … …</w:t>
      </w:r>
    </w:p>
    <w:p w14:paraId="47E774A7" w14:textId="77777777" w:rsidR="000F6766" w:rsidRPr="00F970D5" w:rsidRDefault="000F6766" w:rsidP="00E47446">
      <w:pPr>
        <w:pStyle w:val="CapoversoAtti"/>
        <w:spacing w:line="230" w:lineRule="exact"/>
      </w:pPr>
      <w:r w:rsidRPr="00F970D5">
        <w:t xml:space="preserve">… … … (indicare i motivi tassativi di ricorso </w:t>
      </w:r>
      <w:r w:rsidRPr="00F970D5">
        <w:rPr>
          <w:i/>
        </w:rPr>
        <w:t>ex</w:t>
      </w:r>
      <w:r w:rsidRPr="00F970D5">
        <w:t xml:space="preserve"> art. 606 c.p.p.).</w:t>
      </w:r>
    </w:p>
    <w:p w14:paraId="157306D5" w14:textId="47F2C392" w:rsidR="000F6766" w:rsidRPr="00F970D5" w:rsidRDefault="000F6766" w:rsidP="00E47446">
      <w:pPr>
        <w:pStyle w:val="CapoversoAtti"/>
        <w:spacing w:line="230" w:lineRule="exact"/>
      </w:pPr>
      <w:r w:rsidRPr="00F970D5">
        <w:t>Per quanto sopra esposto, chiede che venga accolto il presente ricorso e disposto l</w:t>
      </w:r>
      <w:r w:rsidR="009910A3" w:rsidRPr="00F970D5">
        <w:t>’</w:t>
      </w:r>
      <w:r w:rsidRPr="00F970D5">
        <w:t>annullamento dell</w:t>
      </w:r>
      <w:r w:rsidR="009910A3" w:rsidRPr="00F970D5">
        <w:t>’</w:t>
      </w:r>
      <w:r w:rsidRPr="00F970D5">
        <w:t xml:space="preserve">ordinanza impugnata, con rinvio del giudizio di revisione alla </w:t>
      </w:r>
      <w:r w:rsidR="00526F97" w:rsidRPr="00F970D5">
        <w:t>Corte di appello</w:t>
      </w:r>
      <w:r w:rsidRPr="00F970D5">
        <w:t xml:space="preserve"> di … … </w:t>
      </w:r>
      <w:proofErr w:type="gramStart"/>
      <w:r w:rsidRPr="00F970D5">
        <w:t>…</w:t>
      </w:r>
      <w:r w:rsidRPr="00F970D5">
        <w:rPr>
          <w:snapToGrid w:val="0"/>
          <w:color w:val="000000"/>
          <w:u w:color="000000"/>
        </w:rPr>
        <w:t> </w:t>
      </w:r>
      <w:r w:rsidRPr="00F970D5">
        <w:rPr>
          <w:rStyle w:val="Rimandonotaapidipagina"/>
          <w:snapToGrid w:val="0"/>
          <w:color w:val="000000"/>
          <w:u w:color="000000"/>
        </w:rPr>
        <w:footnoteReference w:id="3"/>
      </w:r>
      <w:r w:rsidRPr="00F970D5">
        <w:t>.</w:t>
      </w:r>
      <w:proofErr w:type="gramEnd"/>
    </w:p>
    <w:p w14:paraId="78D9DCE3" w14:textId="77777777" w:rsidR="000F6766" w:rsidRPr="00F970D5" w:rsidRDefault="000F6766" w:rsidP="00E47446">
      <w:pPr>
        <w:pStyle w:val="CapoversoAtti"/>
        <w:spacing w:line="230" w:lineRule="exact"/>
      </w:pPr>
    </w:p>
    <w:p w14:paraId="58FBE38E" w14:textId="77777777" w:rsidR="000F6766" w:rsidRPr="00F970D5" w:rsidRDefault="000F6766" w:rsidP="00E47446">
      <w:pPr>
        <w:pStyle w:val="CapoversoAtti"/>
        <w:spacing w:line="230" w:lineRule="exact"/>
      </w:pPr>
      <w:r w:rsidRPr="00F970D5">
        <w:t>Luogo e data</w:t>
      </w:r>
    </w:p>
    <w:p w14:paraId="2A54BA6D" w14:textId="3904A10C" w:rsidR="00182A74" w:rsidRPr="00966FF8" w:rsidRDefault="000F6766" w:rsidP="00144FE0">
      <w:pPr>
        <w:pStyle w:val="CapoversoAtti"/>
        <w:spacing w:line="230" w:lineRule="exact"/>
        <w:jc w:val="right"/>
        <w:rPr>
          <w:sz w:val="2"/>
          <w:szCs w:val="2"/>
        </w:rPr>
      </w:pPr>
      <w:r w:rsidRPr="00F970D5">
        <w:t>Sottoscrizione del difensore</w:t>
      </w:r>
      <w:bookmarkStart w:id="0" w:name="_GoBack"/>
      <w:bookmarkEnd w:id="0"/>
    </w:p>
    <w:sectPr w:rsidR="00182A74" w:rsidRPr="00966FF8" w:rsidSect="00C52A87">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FF141" w14:textId="77777777" w:rsidR="005D3AB1" w:rsidRDefault="005D3AB1">
      <w:r>
        <w:separator/>
      </w:r>
    </w:p>
    <w:p w14:paraId="40E720C8" w14:textId="77777777" w:rsidR="005D3AB1" w:rsidRDefault="005D3AB1"/>
    <w:p w14:paraId="7DE16E25" w14:textId="77777777" w:rsidR="005D3AB1" w:rsidRDefault="005D3AB1"/>
    <w:p w14:paraId="4C4B8B4F" w14:textId="77777777" w:rsidR="005D3AB1" w:rsidRDefault="005D3AB1"/>
  </w:endnote>
  <w:endnote w:type="continuationSeparator" w:id="0">
    <w:p w14:paraId="006A8453" w14:textId="77777777" w:rsidR="005D3AB1" w:rsidRDefault="005D3AB1">
      <w:r>
        <w:continuationSeparator/>
      </w:r>
    </w:p>
    <w:p w14:paraId="116315FC" w14:textId="77777777" w:rsidR="005D3AB1" w:rsidRDefault="005D3AB1"/>
    <w:p w14:paraId="214F1002" w14:textId="77777777" w:rsidR="005D3AB1" w:rsidRDefault="005D3AB1"/>
    <w:p w14:paraId="7125E930" w14:textId="77777777" w:rsidR="005D3AB1" w:rsidRDefault="005D3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32379" w14:textId="77777777" w:rsidR="008910BC" w:rsidRDefault="008910B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43E1" w14:textId="77777777" w:rsidR="008910BC" w:rsidRDefault="008910B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608ED" w14:textId="77777777" w:rsidR="008910BC" w:rsidRDefault="008910B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5D3AB1" w14:paraId="3823B907" w14:textId="77777777">
        <w:tc>
          <w:tcPr>
            <w:tcW w:w="1134" w:type="dxa"/>
            <w:tcBorders>
              <w:top w:val="nil"/>
              <w:left w:val="nil"/>
              <w:bottom w:val="single" w:sz="4" w:space="0" w:color="auto"/>
              <w:right w:val="nil"/>
            </w:tcBorders>
            <w:tcMar>
              <w:top w:w="0" w:type="dxa"/>
              <w:left w:w="0" w:type="dxa"/>
              <w:bottom w:w="0" w:type="dxa"/>
              <w:right w:w="0" w:type="dxa"/>
            </w:tcMar>
          </w:tcPr>
          <w:p w14:paraId="6826EB74" w14:textId="77777777" w:rsidR="005D3AB1" w:rsidRDefault="005D3AB1" w:rsidP="00E0277F">
            <w:pPr>
              <w:pStyle w:val="Pidipagina"/>
              <w:spacing w:line="200" w:lineRule="exact"/>
              <w:rPr>
                <w:rFonts w:ascii="Simoncini Garamond" w:hAnsi="Simoncini Garamond" w:cs="Simoncini Garamond"/>
              </w:rPr>
            </w:pPr>
          </w:p>
        </w:tc>
      </w:tr>
    </w:tbl>
    <w:p w14:paraId="4D7E0CFF" w14:textId="77777777" w:rsidR="005D3AB1" w:rsidRPr="00BC75D6" w:rsidRDefault="005D3AB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5D3AB1" w14:paraId="0F922DA9" w14:textId="77777777">
        <w:tc>
          <w:tcPr>
            <w:tcW w:w="1134" w:type="dxa"/>
            <w:tcBorders>
              <w:top w:val="nil"/>
              <w:left w:val="nil"/>
              <w:bottom w:val="single" w:sz="4" w:space="0" w:color="auto"/>
              <w:right w:val="nil"/>
            </w:tcBorders>
            <w:tcMar>
              <w:top w:w="0" w:type="dxa"/>
              <w:left w:w="0" w:type="dxa"/>
              <w:bottom w:w="0" w:type="dxa"/>
              <w:right w:w="0" w:type="dxa"/>
            </w:tcMar>
          </w:tcPr>
          <w:p w14:paraId="6B5DFBCF" w14:textId="77777777" w:rsidR="005D3AB1" w:rsidRDefault="005D3AB1" w:rsidP="00E0277F">
            <w:pPr>
              <w:pStyle w:val="Pidipagina"/>
              <w:spacing w:line="200" w:lineRule="exact"/>
              <w:rPr>
                <w:rFonts w:ascii="Simoncini Garamond" w:hAnsi="Simoncini Garamond" w:cs="Simoncini Garamond"/>
              </w:rPr>
            </w:pPr>
          </w:p>
        </w:tc>
      </w:tr>
    </w:tbl>
    <w:p w14:paraId="75EE70CD" w14:textId="77777777" w:rsidR="005D3AB1" w:rsidRPr="00BC75D6" w:rsidRDefault="005D3AB1" w:rsidP="00BC75D6">
      <w:pPr>
        <w:spacing w:line="100" w:lineRule="exact"/>
        <w:rPr>
          <w:sz w:val="10"/>
          <w:szCs w:val="10"/>
        </w:rPr>
      </w:pPr>
    </w:p>
  </w:footnote>
  <w:footnote w:id="1">
    <w:p w14:paraId="6DABE6FC" w14:textId="77777777" w:rsidR="00B309B5" w:rsidRPr="00AC0E7E" w:rsidRDefault="00B309B5" w:rsidP="00440701">
      <w:pPr>
        <w:pStyle w:val="Notaapipagina"/>
      </w:pPr>
      <w:r w:rsidRPr="00AC0E7E">
        <w:rPr>
          <w:rStyle w:val="Rimandonotaapidipagina"/>
          <w:snapToGrid w:val="0"/>
          <w:color w:val="000000"/>
          <w:u w:color="000000"/>
        </w:rPr>
        <w:footnoteRef/>
      </w:r>
      <w:r w:rsidRPr="00AC0E7E">
        <w:rPr>
          <w:snapToGrid w:val="0"/>
          <w:u w:color="000000"/>
        </w:rPr>
        <w:t> </w:t>
      </w:r>
      <w:r w:rsidRPr="00AC0E7E">
        <w:t>Il ricorso deve essere presentato nella cancelleria della Corte di appello che ha dichiarat</w:t>
      </w:r>
      <w:r>
        <w:t>o</w:t>
      </w:r>
      <w:r w:rsidRPr="00AC0E7E">
        <w:t xml:space="preserve"> inammissibile la richiesta di revisione, individuata </w:t>
      </w:r>
      <w:r w:rsidRPr="00AC0E7E">
        <w:rPr>
          <w:i/>
        </w:rPr>
        <w:t>ex</w:t>
      </w:r>
      <w:r w:rsidRPr="00AC0E7E">
        <w:t xml:space="preserve"> art. 633, comma 1, c.p.p. </w:t>
      </w:r>
    </w:p>
  </w:footnote>
  <w:footnote w:id="2">
    <w:p w14:paraId="76C94EAD" w14:textId="258C962D" w:rsidR="00B309B5" w:rsidRPr="00AC0E7E" w:rsidRDefault="00B309B5" w:rsidP="00440701">
      <w:pPr>
        <w:pStyle w:val="Notaapipagina"/>
        <w:rPr>
          <w:i/>
        </w:rPr>
      </w:pPr>
      <w:r w:rsidRPr="00AC0E7E">
        <w:rPr>
          <w:rStyle w:val="Rimandonotaapidipagina"/>
          <w:snapToGrid w:val="0"/>
          <w:color w:val="000000"/>
          <w:u w:color="000000"/>
        </w:rPr>
        <w:footnoteRef/>
      </w:r>
      <w:r w:rsidRPr="00AC0E7E">
        <w:rPr>
          <w:snapToGrid w:val="0"/>
          <w:u w:color="000000"/>
        </w:rPr>
        <w:t> </w:t>
      </w:r>
      <w:r w:rsidRPr="00AC0E7E">
        <w:t>Iscritto all</w:t>
      </w:r>
      <w:r>
        <w:t>’</w:t>
      </w:r>
      <w:r w:rsidRPr="00AC0E7E">
        <w:t>albo speciale della Corte di cassazione. La disposizione di cui all</w:t>
      </w:r>
      <w:r>
        <w:t>’</w:t>
      </w:r>
      <w:r w:rsidRPr="00AC0E7E">
        <w:t>art. 613, comma 1, c.p.p., deve essere interpretata come ricognitiva della facoltà di proposizione personale dell</w:t>
      </w:r>
      <w:r>
        <w:t>’</w:t>
      </w:r>
      <w:r w:rsidRPr="00AC0E7E">
        <w:t>im</w:t>
      </w:r>
      <w:r w:rsidR="00E47446">
        <w:softHyphen/>
      </w:r>
      <w:r w:rsidRPr="00AC0E7E">
        <w:t>pu</w:t>
      </w:r>
      <w:r w:rsidR="00E47446">
        <w:softHyphen/>
      </w:r>
      <w:r w:rsidRPr="00AC0E7E">
        <w:t>gnazione che la norma di cui all</w:t>
      </w:r>
      <w:r>
        <w:t>’</w:t>
      </w:r>
      <w:r w:rsidRPr="00AC0E7E">
        <w:t>art. 571,</w:t>
      </w:r>
      <w:r>
        <w:t xml:space="preserve"> </w:t>
      </w:r>
      <w:r w:rsidRPr="00AC0E7E">
        <w:t>comma 1, c.p.p. riconosce al solo imputato. Ed invero una simile disposizione, configurandosi come deroga alla regola generale della rappresentanza tecnica, non può valere nei confronti dei soggetti processuali che, diversi dall</w:t>
      </w:r>
      <w:r>
        <w:t>’</w:t>
      </w:r>
      <w:r w:rsidRPr="00AC0E7E">
        <w:t xml:space="preserve">imputato, </w:t>
      </w:r>
      <w:r w:rsidRPr="00C35672">
        <w:rPr>
          <w:spacing w:val="-2"/>
        </w:rPr>
        <w:t>non risultano in essi contemplati (</w:t>
      </w:r>
      <w:proofErr w:type="spellStart"/>
      <w:proofErr w:type="gramStart"/>
      <w:r w:rsidRPr="00C35672">
        <w:rPr>
          <w:spacing w:val="-2"/>
        </w:rPr>
        <w:t>Cass</w:t>
      </w:r>
      <w:proofErr w:type="spellEnd"/>
      <w:r w:rsidRPr="00C35672">
        <w:rPr>
          <w:spacing w:val="-2"/>
        </w:rPr>
        <w:t>.,</w:t>
      </w:r>
      <w:proofErr w:type="gramEnd"/>
      <w:r w:rsidRPr="00C35672">
        <w:rPr>
          <w:spacing w:val="-2"/>
        </w:rPr>
        <w:t xml:space="preserve"> </w:t>
      </w:r>
      <w:r w:rsidRPr="00C35672">
        <w:rPr>
          <w:b/>
          <w:spacing w:val="-2"/>
        </w:rPr>
        <w:t>sez. un.</w:t>
      </w:r>
      <w:r w:rsidRPr="00C35672">
        <w:rPr>
          <w:spacing w:val="-2"/>
        </w:rPr>
        <w:t xml:space="preserve">, 21 giugno 2000, Adragna, </w:t>
      </w:r>
      <w:r w:rsidRPr="00C35672">
        <w:rPr>
          <w:i/>
          <w:spacing w:val="-2"/>
        </w:rPr>
        <w:t xml:space="preserve">CED </w:t>
      </w:r>
      <w:proofErr w:type="spellStart"/>
      <w:r w:rsidRPr="00C35672">
        <w:rPr>
          <w:i/>
          <w:spacing w:val="-2"/>
        </w:rPr>
        <w:t>Cass</w:t>
      </w:r>
      <w:proofErr w:type="spellEnd"/>
      <w:r w:rsidRPr="00C35672">
        <w:rPr>
          <w:i/>
          <w:spacing w:val="-2"/>
        </w:rPr>
        <w:t>.</w:t>
      </w:r>
      <w:r w:rsidRPr="00C35672">
        <w:rPr>
          <w:spacing w:val="-2"/>
        </w:rPr>
        <w:t xml:space="preserve">, 216336). </w:t>
      </w:r>
    </w:p>
  </w:footnote>
  <w:footnote w:id="3">
    <w:p w14:paraId="23DC29E0" w14:textId="3E203213" w:rsidR="00B309B5" w:rsidRPr="00AC0E7E" w:rsidRDefault="00B309B5" w:rsidP="00440701">
      <w:pPr>
        <w:pStyle w:val="Notaapipagina"/>
      </w:pPr>
      <w:r w:rsidRPr="00AC0E7E">
        <w:rPr>
          <w:rStyle w:val="Rimandonotaapidipagina"/>
          <w:snapToGrid w:val="0"/>
          <w:color w:val="000000"/>
          <w:u w:color="000000"/>
        </w:rPr>
        <w:footnoteRef/>
      </w:r>
      <w:r w:rsidRPr="00AC0E7E">
        <w:rPr>
          <w:snapToGrid w:val="0"/>
          <w:u w:color="000000"/>
        </w:rPr>
        <w:t> </w:t>
      </w:r>
      <w:smartTag w:uri="urn:schemas-microsoft-com:office:smarttags" w:element="PersonName">
        <w:smartTagPr>
          <w:attr w:name="ProductID" w:val="La Corte"/>
        </w:smartTagPr>
        <w:r w:rsidRPr="00AC0E7E">
          <w:t>La Corte</w:t>
        </w:r>
      </w:smartTag>
      <w:r w:rsidRPr="00AC0E7E">
        <w:t xml:space="preserve"> di appello di rinvio sarà individuata secondo i criteri indicati dall</w:t>
      </w:r>
      <w:r>
        <w:t>’</w:t>
      </w:r>
      <w:r w:rsidRPr="00AC0E7E">
        <w:t>art. 11 c.p.p.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9F1A2" w14:textId="3DA209B3" w:rsidR="00697467" w:rsidRPr="00CA2F41" w:rsidRDefault="00697467" w:rsidP="008910BC">
    <w:pPr>
      <w:pStyle w:val="Intestazione"/>
      <w:tabs>
        <w:tab w:val="clear" w:pos="4819"/>
        <w:tab w:val="clear" w:pos="9638"/>
        <w:tab w:val="center" w:pos="3119"/>
        <w:tab w:val="right" w:pos="6452"/>
      </w:tabs>
      <w:ind w:right="357"/>
      <w:jc w:val="both"/>
      <w:rPr>
        <w:rFonts w:ascii="Bauhaus Std Medium" w:hAnsi="Bauhaus Std Medium"/>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001BA" w14:textId="285AC771" w:rsidR="00697467" w:rsidRPr="00A93CDC" w:rsidRDefault="00697467" w:rsidP="008910BC">
    <w:pPr>
      <w:pStyle w:val="Intestazione"/>
      <w:tabs>
        <w:tab w:val="clear" w:pos="4819"/>
        <w:tab w:val="center" w:pos="3119"/>
      </w:tabs>
      <w:rPr>
        <w:rFonts w:ascii="Bauhaus Std Medium" w:hAnsi="Bauhaus Std Medium"/>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49753" w14:textId="77777777" w:rsidR="008910BC" w:rsidRDefault="008910B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8DD"/>
    <w:multiLevelType w:val="hybridMultilevel"/>
    <w:tmpl w:val="90CC55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A915F1C"/>
    <w:multiLevelType w:val="hybridMultilevel"/>
    <w:tmpl w:val="093A44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10F7395"/>
    <w:multiLevelType w:val="hybridMultilevel"/>
    <w:tmpl w:val="09FEA2D0"/>
    <w:lvl w:ilvl="0" w:tplc="08447586">
      <w:start w:val="3"/>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8">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C643E2A"/>
    <w:multiLevelType w:val="hybridMultilevel"/>
    <w:tmpl w:val="02B088F0"/>
    <w:lvl w:ilvl="0" w:tplc="B514646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E4A0925"/>
    <w:multiLevelType w:val="hybridMultilevel"/>
    <w:tmpl w:val="1AD81662"/>
    <w:lvl w:ilvl="0" w:tplc="350EDC00">
      <w:start w:val="1"/>
      <w:numFmt w:val="decimal"/>
      <w:lvlText w:val="%1."/>
      <w:lvlJc w:val="left"/>
      <w:pPr>
        <w:tabs>
          <w:tab w:val="num" w:pos="1440"/>
        </w:tabs>
        <w:ind w:left="1440" w:hanging="360"/>
      </w:pPr>
      <w:rPr>
        <w:rFonts w:hint="default"/>
        <w:b/>
      </w:rPr>
    </w:lvl>
    <w:lvl w:ilvl="1" w:tplc="53927D30">
      <w:start w:val="5"/>
      <w:numFmt w:val="upperRoman"/>
      <w:lvlText w:val="%2."/>
      <w:lvlJc w:val="left"/>
      <w:pPr>
        <w:tabs>
          <w:tab w:val="num" w:pos="2520"/>
        </w:tabs>
        <w:ind w:left="2520" w:hanging="720"/>
      </w:pPr>
      <w:rPr>
        <w:rFonts w:hint="default"/>
      </w:rPr>
    </w:lvl>
    <w:lvl w:ilvl="2" w:tplc="0410001B">
      <w:start w:val="1"/>
      <w:numFmt w:val="lowerRoman"/>
      <w:lvlText w:val="%3."/>
      <w:lvlJc w:val="right"/>
      <w:pPr>
        <w:tabs>
          <w:tab w:val="num" w:pos="2880"/>
        </w:tabs>
        <w:ind w:left="2880" w:hanging="180"/>
      </w:pPr>
    </w:lvl>
    <w:lvl w:ilvl="3" w:tplc="1996EAE2">
      <w:start w:val="4"/>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5442C6E"/>
    <w:multiLevelType w:val="hybridMultilevel"/>
    <w:tmpl w:val="23A4D046"/>
    <w:lvl w:ilvl="0" w:tplc="690AFFC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65214CD"/>
    <w:multiLevelType w:val="hybridMultilevel"/>
    <w:tmpl w:val="ED64B096"/>
    <w:lvl w:ilvl="0" w:tplc="5A0A840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BEB609D"/>
    <w:multiLevelType w:val="hybridMultilevel"/>
    <w:tmpl w:val="528AF274"/>
    <w:lvl w:ilvl="0" w:tplc="F8522952">
      <w:start w:val="4"/>
      <w:numFmt w:val="upperRoman"/>
      <w:lvlText w:val="%1."/>
      <w:lvlJc w:val="left"/>
      <w:pPr>
        <w:tabs>
          <w:tab w:val="num" w:pos="2700"/>
        </w:tabs>
        <w:ind w:left="2700" w:hanging="720"/>
      </w:pPr>
      <w:rPr>
        <w:rFonts w:hint="default"/>
      </w:rPr>
    </w:lvl>
    <w:lvl w:ilvl="1" w:tplc="04100019">
      <w:start w:val="1"/>
      <w:numFmt w:val="lowerLetter"/>
      <w:lvlText w:val="%2."/>
      <w:lvlJc w:val="left"/>
      <w:pPr>
        <w:tabs>
          <w:tab w:val="num" w:pos="3060"/>
        </w:tabs>
        <w:ind w:left="3060" w:hanging="360"/>
      </w:pPr>
    </w:lvl>
    <w:lvl w:ilvl="2" w:tplc="D6365532">
      <w:start w:val="1"/>
      <w:numFmt w:val="decimal"/>
      <w:lvlText w:val="%3."/>
      <w:lvlJc w:val="left"/>
      <w:pPr>
        <w:tabs>
          <w:tab w:val="num" w:pos="3960"/>
        </w:tabs>
        <w:ind w:left="3960" w:hanging="360"/>
      </w:pPr>
      <w:rPr>
        <w:rFonts w:hint="default"/>
      </w:r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1FF6A54"/>
    <w:multiLevelType w:val="hybridMultilevel"/>
    <w:tmpl w:val="C7800DE4"/>
    <w:lvl w:ilvl="0" w:tplc="8C0888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6594B27"/>
    <w:multiLevelType w:val="hybridMultilevel"/>
    <w:tmpl w:val="7A76A752"/>
    <w:lvl w:ilvl="0" w:tplc="0114B9C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nsid w:val="56C335B1"/>
    <w:multiLevelType w:val="hybridMultilevel"/>
    <w:tmpl w:val="842E6EF0"/>
    <w:lvl w:ilvl="0" w:tplc="FFECB0D6">
      <w:start w:val="3"/>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7">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5DF429E5"/>
    <w:multiLevelType w:val="hybridMultilevel"/>
    <w:tmpl w:val="A3AEE928"/>
    <w:lvl w:ilvl="0" w:tplc="2DDCC30E">
      <w:start w:val="1"/>
      <w:numFmt w:val="decimal"/>
      <w:lvlText w:val="%1."/>
      <w:lvlJc w:val="left"/>
      <w:pPr>
        <w:tabs>
          <w:tab w:val="num" w:pos="1776"/>
        </w:tabs>
        <w:ind w:left="1776" w:hanging="360"/>
      </w:pPr>
      <w:rPr>
        <w:rFonts w:hint="default"/>
        <w:b/>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30">
    <w:nsid w:val="60F72A24"/>
    <w:multiLevelType w:val="hybridMultilevel"/>
    <w:tmpl w:val="12349916"/>
    <w:lvl w:ilvl="0" w:tplc="6B4CC10E">
      <w:start w:val="1"/>
      <w:numFmt w:val="decimal"/>
      <w:lvlText w:val="%1."/>
      <w:lvlJc w:val="left"/>
      <w:pPr>
        <w:tabs>
          <w:tab w:val="num" w:pos="1776"/>
        </w:tabs>
        <w:ind w:left="1776" w:hanging="360"/>
      </w:pPr>
      <w:rPr>
        <w:rFonts w:hint="default"/>
        <w:b/>
      </w:rPr>
    </w:lvl>
    <w:lvl w:ilvl="1" w:tplc="61AED236">
      <w:start w:val="6"/>
      <w:numFmt w:val="bullet"/>
      <w:lvlText w:val="-"/>
      <w:lvlJc w:val="left"/>
      <w:pPr>
        <w:tabs>
          <w:tab w:val="num" w:pos="2496"/>
        </w:tabs>
        <w:ind w:left="2496" w:hanging="360"/>
      </w:pPr>
      <w:rPr>
        <w:rFonts w:ascii="Times New Roman" w:eastAsia="Times New Roman" w:hAnsi="Times New Roman" w:cs="Times New Roman" w:hint="default"/>
      </w:r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31">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6C02284"/>
    <w:multiLevelType w:val="hybridMultilevel"/>
    <w:tmpl w:val="DA36C128"/>
    <w:lvl w:ilvl="0" w:tplc="04BA8E36">
      <w:start w:val="1"/>
      <w:numFmt w:val="upperRoman"/>
      <w:lvlText w:val="%1."/>
      <w:lvlJc w:val="left"/>
      <w:pPr>
        <w:tabs>
          <w:tab w:val="num" w:pos="1080"/>
        </w:tabs>
        <w:ind w:left="1080" w:hanging="720"/>
      </w:pPr>
      <w:rPr>
        <w:rFonts w:hint="default"/>
      </w:rPr>
    </w:lvl>
    <w:lvl w:ilvl="1" w:tplc="CE6C87A0">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6D135BB"/>
    <w:multiLevelType w:val="multilevel"/>
    <w:tmpl w:val="DA36C1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8571659"/>
    <w:multiLevelType w:val="hybridMultilevel"/>
    <w:tmpl w:val="17161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7">
    <w:nsid w:val="6DF77AA4"/>
    <w:multiLevelType w:val="hybridMultilevel"/>
    <w:tmpl w:val="9370AB58"/>
    <w:lvl w:ilvl="0" w:tplc="E82A2958">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5367CFC"/>
    <w:multiLevelType w:val="hybridMultilevel"/>
    <w:tmpl w:val="BED20C8C"/>
    <w:lvl w:ilvl="0" w:tplc="97F89234">
      <w:start w:val="1"/>
      <w:numFmt w:val="decimal"/>
      <w:lvlText w:val="%1."/>
      <w:lvlJc w:val="left"/>
      <w:pPr>
        <w:tabs>
          <w:tab w:val="num" w:pos="1455"/>
        </w:tabs>
        <w:ind w:left="1455" w:hanging="375"/>
      </w:pPr>
      <w:rPr>
        <w:rFonts w:hint="default"/>
        <w:b/>
      </w:rPr>
    </w:lvl>
    <w:lvl w:ilvl="1" w:tplc="563E06EC">
      <w:start w:val="6"/>
      <w:numFmt w:val="upperRoman"/>
      <w:lvlText w:val="%2."/>
      <w:lvlJc w:val="left"/>
      <w:pPr>
        <w:tabs>
          <w:tab w:val="num" w:pos="2520"/>
        </w:tabs>
        <w:ind w:left="2520" w:hanging="720"/>
      </w:pPr>
      <w:rPr>
        <w:rFonts w:hint="default"/>
      </w:rPr>
    </w:lvl>
    <w:lvl w:ilvl="2" w:tplc="D63EA292">
      <w:start w:val="2"/>
      <w:numFmt w:val="decimal"/>
      <w:lvlText w:val="%3"/>
      <w:lvlJc w:val="left"/>
      <w:pPr>
        <w:tabs>
          <w:tab w:val="num" w:pos="3060"/>
        </w:tabs>
        <w:ind w:left="3060" w:hanging="360"/>
      </w:pPr>
      <w:rPr>
        <w:rFonts w:hint="default"/>
      </w:rPr>
    </w:lvl>
    <w:lvl w:ilvl="3" w:tplc="A29CBD14">
      <w:start w:val="3"/>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0">
    <w:nsid w:val="78023185"/>
    <w:multiLevelType w:val="hybridMultilevel"/>
    <w:tmpl w:val="01F455C8"/>
    <w:lvl w:ilvl="0" w:tplc="647A3090">
      <w:start w:val="1"/>
      <w:numFmt w:val="decimal"/>
      <w:lvlText w:val="%1."/>
      <w:lvlJc w:val="left"/>
      <w:pPr>
        <w:tabs>
          <w:tab w:val="num" w:pos="765"/>
        </w:tabs>
        <w:ind w:left="765" w:hanging="405"/>
      </w:pPr>
      <w:rPr>
        <w:rFonts w:hint="default"/>
        <w:b/>
      </w:rPr>
    </w:lvl>
    <w:lvl w:ilvl="1" w:tplc="6450C79E">
      <w:start w:val="1"/>
      <w:numFmt w:val="decimal"/>
      <w:lvlText w:val="%2."/>
      <w:lvlJc w:val="left"/>
      <w:pPr>
        <w:tabs>
          <w:tab w:val="num" w:pos="1440"/>
        </w:tabs>
        <w:ind w:left="1440" w:hanging="360"/>
      </w:pPr>
      <w:rPr>
        <w:rFonts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A597D88"/>
    <w:multiLevelType w:val="hybridMultilevel"/>
    <w:tmpl w:val="34BECDD4"/>
    <w:lvl w:ilvl="0" w:tplc="FFEED516">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B511C3F"/>
    <w:multiLevelType w:val="hybridMultilevel"/>
    <w:tmpl w:val="62328C38"/>
    <w:lvl w:ilvl="0" w:tplc="3C3E742C">
      <w:start w:val="1"/>
      <w:numFmt w:val="decimal"/>
      <w:lvlText w:val="%1."/>
      <w:lvlJc w:val="left"/>
      <w:pPr>
        <w:tabs>
          <w:tab w:val="num" w:pos="720"/>
        </w:tabs>
        <w:ind w:left="720" w:hanging="360"/>
      </w:pPr>
      <w:rPr>
        <w:rFonts w:hint="default"/>
        <w:b/>
      </w:rPr>
    </w:lvl>
    <w:lvl w:ilvl="1" w:tplc="830E12B8">
      <w:start w:val="1"/>
      <w:numFmt w:val="decimal"/>
      <w:lvlText w:val="%2."/>
      <w:lvlJc w:val="left"/>
      <w:pPr>
        <w:tabs>
          <w:tab w:val="num" w:pos="1440"/>
        </w:tabs>
        <w:ind w:left="1440" w:hanging="360"/>
      </w:pPr>
      <w:rPr>
        <w:rFonts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CBF072D"/>
    <w:multiLevelType w:val="hybridMultilevel"/>
    <w:tmpl w:val="DFECE7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nsid w:val="7E402FEF"/>
    <w:multiLevelType w:val="hybridMultilevel"/>
    <w:tmpl w:val="15E67C8A"/>
    <w:lvl w:ilvl="0" w:tplc="7078345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48"/>
  </w:num>
  <w:num w:numId="4">
    <w:abstractNumId w:val="36"/>
  </w:num>
  <w:num w:numId="5">
    <w:abstractNumId w:val="12"/>
  </w:num>
  <w:num w:numId="6">
    <w:abstractNumId w:val="42"/>
  </w:num>
  <w:num w:numId="7">
    <w:abstractNumId w:val="38"/>
  </w:num>
  <w:num w:numId="8">
    <w:abstractNumId w:val="8"/>
  </w:num>
  <w:num w:numId="9">
    <w:abstractNumId w:val="13"/>
  </w:num>
  <w:num w:numId="10">
    <w:abstractNumId w:val="18"/>
  </w:num>
  <w:num w:numId="11">
    <w:abstractNumId w:val="4"/>
  </w:num>
  <w:num w:numId="12">
    <w:abstractNumId w:val="20"/>
  </w:num>
  <w:num w:numId="13">
    <w:abstractNumId w:val="22"/>
  </w:num>
  <w:num w:numId="14">
    <w:abstractNumId w:val="3"/>
  </w:num>
  <w:num w:numId="15">
    <w:abstractNumId w:val="45"/>
  </w:num>
  <w:num w:numId="16">
    <w:abstractNumId w:val="21"/>
  </w:num>
  <w:num w:numId="17">
    <w:abstractNumId w:val="28"/>
  </w:num>
  <w:num w:numId="18">
    <w:abstractNumId w:val="27"/>
  </w:num>
  <w:num w:numId="19">
    <w:abstractNumId w:val="1"/>
  </w:num>
  <w:num w:numId="20">
    <w:abstractNumId w:val="23"/>
  </w:num>
  <w:num w:numId="21">
    <w:abstractNumId w:val="17"/>
  </w:num>
  <w:num w:numId="22">
    <w:abstractNumId w:val="41"/>
  </w:num>
  <w:num w:numId="23">
    <w:abstractNumId w:val="14"/>
  </w:num>
  <w:num w:numId="24">
    <w:abstractNumId w:val="31"/>
  </w:num>
  <w:num w:numId="25">
    <w:abstractNumId w:val="32"/>
  </w:num>
  <w:num w:numId="26">
    <w:abstractNumId w:val="6"/>
  </w:num>
  <w:num w:numId="27">
    <w:abstractNumId w:val="37"/>
  </w:num>
  <w:num w:numId="28">
    <w:abstractNumId w:val="24"/>
  </w:num>
  <w:num w:numId="29">
    <w:abstractNumId w:val="43"/>
  </w:num>
  <w:num w:numId="30">
    <w:abstractNumId w:val="33"/>
  </w:num>
  <w:num w:numId="31">
    <w:abstractNumId w:val="44"/>
  </w:num>
  <w:num w:numId="32">
    <w:abstractNumId w:val="40"/>
  </w:num>
  <w:num w:numId="33">
    <w:abstractNumId w:val="10"/>
  </w:num>
  <w:num w:numId="34">
    <w:abstractNumId w:val="39"/>
  </w:num>
  <w:num w:numId="35">
    <w:abstractNumId w:val="30"/>
  </w:num>
  <w:num w:numId="36">
    <w:abstractNumId w:val="29"/>
  </w:num>
  <w:num w:numId="37">
    <w:abstractNumId w:val="34"/>
  </w:num>
  <w:num w:numId="38">
    <w:abstractNumId w:val="47"/>
  </w:num>
  <w:num w:numId="39">
    <w:abstractNumId w:val="9"/>
  </w:num>
  <w:num w:numId="40">
    <w:abstractNumId w:val="7"/>
  </w:num>
  <w:num w:numId="41">
    <w:abstractNumId w:val="26"/>
  </w:num>
  <w:num w:numId="42">
    <w:abstractNumId w:val="19"/>
  </w:num>
  <w:num w:numId="43">
    <w:abstractNumId w:val="46"/>
  </w:num>
  <w:num w:numId="44">
    <w:abstractNumId w:val="5"/>
  </w:num>
  <w:num w:numId="45">
    <w:abstractNumId w:val="35"/>
  </w:num>
  <w:num w:numId="46">
    <w:abstractNumId w:val="15"/>
  </w:num>
  <w:num w:numId="47">
    <w:abstractNumId w:val="0"/>
  </w:num>
  <w:num w:numId="48">
    <w:abstractNumId w:val="1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o:colormenu v:ext="edit" strokecolor="none [3212]"/>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52F04"/>
    <w:rsid w:val="000625B7"/>
    <w:rsid w:val="000B3932"/>
    <w:rsid w:val="000C33AA"/>
    <w:rsid w:val="000C394F"/>
    <w:rsid w:val="000E0C22"/>
    <w:rsid w:val="000E36E0"/>
    <w:rsid w:val="000E375D"/>
    <w:rsid w:val="000F443E"/>
    <w:rsid w:val="000F6766"/>
    <w:rsid w:val="00103859"/>
    <w:rsid w:val="001148B4"/>
    <w:rsid w:val="00115BF0"/>
    <w:rsid w:val="00116557"/>
    <w:rsid w:val="00136BD5"/>
    <w:rsid w:val="00144FE0"/>
    <w:rsid w:val="001552F7"/>
    <w:rsid w:val="001571E4"/>
    <w:rsid w:val="00160F26"/>
    <w:rsid w:val="00182A74"/>
    <w:rsid w:val="00185D1E"/>
    <w:rsid w:val="0018745C"/>
    <w:rsid w:val="001A00F1"/>
    <w:rsid w:val="001B1D80"/>
    <w:rsid w:val="001B5EAC"/>
    <w:rsid w:val="001B7DB2"/>
    <w:rsid w:val="001C3BC0"/>
    <w:rsid w:val="001E71F0"/>
    <w:rsid w:val="001F5F4C"/>
    <w:rsid w:val="001F7563"/>
    <w:rsid w:val="002012CC"/>
    <w:rsid w:val="0021303E"/>
    <w:rsid w:val="0023575D"/>
    <w:rsid w:val="00246703"/>
    <w:rsid w:val="00266FAE"/>
    <w:rsid w:val="00272F0D"/>
    <w:rsid w:val="002738C9"/>
    <w:rsid w:val="002749FD"/>
    <w:rsid w:val="00277093"/>
    <w:rsid w:val="0028336F"/>
    <w:rsid w:val="0029322A"/>
    <w:rsid w:val="002A43B7"/>
    <w:rsid w:val="002A5046"/>
    <w:rsid w:val="002A5519"/>
    <w:rsid w:val="002D7F74"/>
    <w:rsid w:val="002E7219"/>
    <w:rsid w:val="002F08F1"/>
    <w:rsid w:val="002F2CB9"/>
    <w:rsid w:val="002F46F9"/>
    <w:rsid w:val="00302D8E"/>
    <w:rsid w:val="003040CC"/>
    <w:rsid w:val="003178E8"/>
    <w:rsid w:val="003212AC"/>
    <w:rsid w:val="00342404"/>
    <w:rsid w:val="00355020"/>
    <w:rsid w:val="00356667"/>
    <w:rsid w:val="0037282E"/>
    <w:rsid w:val="00390B4B"/>
    <w:rsid w:val="003B69D6"/>
    <w:rsid w:val="003B6C64"/>
    <w:rsid w:val="003C3C5F"/>
    <w:rsid w:val="003C70F2"/>
    <w:rsid w:val="0040145D"/>
    <w:rsid w:val="004058F6"/>
    <w:rsid w:val="00411911"/>
    <w:rsid w:val="0041352E"/>
    <w:rsid w:val="00416841"/>
    <w:rsid w:val="0042440B"/>
    <w:rsid w:val="00436FE8"/>
    <w:rsid w:val="00440701"/>
    <w:rsid w:val="0044568F"/>
    <w:rsid w:val="00445D23"/>
    <w:rsid w:val="00447EA0"/>
    <w:rsid w:val="00452DFF"/>
    <w:rsid w:val="0045770A"/>
    <w:rsid w:val="004772B7"/>
    <w:rsid w:val="0048140E"/>
    <w:rsid w:val="00483D7E"/>
    <w:rsid w:val="00484006"/>
    <w:rsid w:val="00490701"/>
    <w:rsid w:val="00490861"/>
    <w:rsid w:val="00495E04"/>
    <w:rsid w:val="0049767E"/>
    <w:rsid w:val="004A2B6A"/>
    <w:rsid w:val="004A3E08"/>
    <w:rsid w:val="004D00C5"/>
    <w:rsid w:val="004E7DC4"/>
    <w:rsid w:val="004F5617"/>
    <w:rsid w:val="005224AF"/>
    <w:rsid w:val="00526F97"/>
    <w:rsid w:val="00532064"/>
    <w:rsid w:val="00534902"/>
    <w:rsid w:val="00541E69"/>
    <w:rsid w:val="00552742"/>
    <w:rsid w:val="00553119"/>
    <w:rsid w:val="005576ED"/>
    <w:rsid w:val="0057045E"/>
    <w:rsid w:val="00570BE5"/>
    <w:rsid w:val="00580036"/>
    <w:rsid w:val="00583EA9"/>
    <w:rsid w:val="0058757A"/>
    <w:rsid w:val="00591956"/>
    <w:rsid w:val="00596E9F"/>
    <w:rsid w:val="00597B2C"/>
    <w:rsid w:val="005A03A9"/>
    <w:rsid w:val="005B7EA8"/>
    <w:rsid w:val="005D3AB1"/>
    <w:rsid w:val="005E082B"/>
    <w:rsid w:val="005E1D4E"/>
    <w:rsid w:val="005F0A89"/>
    <w:rsid w:val="005F7F44"/>
    <w:rsid w:val="006007E6"/>
    <w:rsid w:val="0060316E"/>
    <w:rsid w:val="00620DB6"/>
    <w:rsid w:val="006233F3"/>
    <w:rsid w:val="00625790"/>
    <w:rsid w:val="00636609"/>
    <w:rsid w:val="006534D4"/>
    <w:rsid w:val="006544E2"/>
    <w:rsid w:val="00654F45"/>
    <w:rsid w:val="00660598"/>
    <w:rsid w:val="006658DF"/>
    <w:rsid w:val="006745BF"/>
    <w:rsid w:val="00675199"/>
    <w:rsid w:val="006813DB"/>
    <w:rsid w:val="006844D6"/>
    <w:rsid w:val="00686477"/>
    <w:rsid w:val="0069030D"/>
    <w:rsid w:val="00692BF5"/>
    <w:rsid w:val="00697467"/>
    <w:rsid w:val="006A4DF4"/>
    <w:rsid w:val="006C22D9"/>
    <w:rsid w:val="006D1867"/>
    <w:rsid w:val="006E0166"/>
    <w:rsid w:val="006F03ED"/>
    <w:rsid w:val="006F2325"/>
    <w:rsid w:val="006F3548"/>
    <w:rsid w:val="00700F9E"/>
    <w:rsid w:val="00701CB7"/>
    <w:rsid w:val="0070298A"/>
    <w:rsid w:val="007167ED"/>
    <w:rsid w:val="00730D8D"/>
    <w:rsid w:val="00730EC3"/>
    <w:rsid w:val="00733445"/>
    <w:rsid w:val="0073691D"/>
    <w:rsid w:val="00746538"/>
    <w:rsid w:val="0074785F"/>
    <w:rsid w:val="00761B60"/>
    <w:rsid w:val="00764320"/>
    <w:rsid w:val="00765080"/>
    <w:rsid w:val="007663CA"/>
    <w:rsid w:val="007664F6"/>
    <w:rsid w:val="00772792"/>
    <w:rsid w:val="00775613"/>
    <w:rsid w:val="00775C97"/>
    <w:rsid w:val="007812B6"/>
    <w:rsid w:val="007943D2"/>
    <w:rsid w:val="007A01F7"/>
    <w:rsid w:val="007A6513"/>
    <w:rsid w:val="007C1D50"/>
    <w:rsid w:val="007C5D21"/>
    <w:rsid w:val="007C6994"/>
    <w:rsid w:val="007E2132"/>
    <w:rsid w:val="007E38D9"/>
    <w:rsid w:val="007E79B6"/>
    <w:rsid w:val="0082617E"/>
    <w:rsid w:val="00833DD3"/>
    <w:rsid w:val="008416A1"/>
    <w:rsid w:val="00862974"/>
    <w:rsid w:val="008806DC"/>
    <w:rsid w:val="00881C16"/>
    <w:rsid w:val="00882AB0"/>
    <w:rsid w:val="008849FF"/>
    <w:rsid w:val="008910BC"/>
    <w:rsid w:val="00893CA6"/>
    <w:rsid w:val="00894761"/>
    <w:rsid w:val="00896B0F"/>
    <w:rsid w:val="008B189F"/>
    <w:rsid w:val="008C7B7B"/>
    <w:rsid w:val="008D301C"/>
    <w:rsid w:val="008D6DA2"/>
    <w:rsid w:val="008F0D74"/>
    <w:rsid w:val="008F1ACA"/>
    <w:rsid w:val="008F3CC7"/>
    <w:rsid w:val="008F6DF4"/>
    <w:rsid w:val="0091400B"/>
    <w:rsid w:val="00921774"/>
    <w:rsid w:val="0093177E"/>
    <w:rsid w:val="00937C18"/>
    <w:rsid w:val="009632C5"/>
    <w:rsid w:val="00966FF8"/>
    <w:rsid w:val="00967B22"/>
    <w:rsid w:val="00972A19"/>
    <w:rsid w:val="00973015"/>
    <w:rsid w:val="009840A3"/>
    <w:rsid w:val="009910A3"/>
    <w:rsid w:val="009A7F5A"/>
    <w:rsid w:val="009B598D"/>
    <w:rsid w:val="009C0A1E"/>
    <w:rsid w:val="009C77D1"/>
    <w:rsid w:val="009E1E4A"/>
    <w:rsid w:val="009E543D"/>
    <w:rsid w:val="009F25F9"/>
    <w:rsid w:val="009F2A34"/>
    <w:rsid w:val="00A07FC2"/>
    <w:rsid w:val="00A2118C"/>
    <w:rsid w:val="00A22655"/>
    <w:rsid w:val="00A6074F"/>
    <w:rsid w:val="00A706EC"/>
    <w:rsid w:val="00A71EA2"/>
    <w:rsid w:val="00A84308"/>
    <w:rsid w:val="00AB03D6"/>
    <w:rsid w:val="00AB73DB"/>
    <w:rsid w:val="00AC7BCC"/>
    <w:rsid w:val="00AE1D83"/>
    <w:rsid w:val="00AE43AB"/>
    <w:rsid w:val="00AF0577"/>
    <w:rsid w:val="00AF30EA"/>
    <w:rsid w:val="00B16B93"/>
    <w:rsid w:val="00B23894"/>
    <w:rsid w:val="00B309B5"/>
    <w:rsid w:val="00B32178"/>
    <w:rsid w:val="00B3445A"/>
    <w:rsid w:val="00B44764"/>
    <w:rsid w:val="00B542A1"/>
    <w:rsid w:val="00B70EC1"/>
    <w:rsid w:val="00B9216E"/>
    <w:rsid w:val="00BC3A2C"/>
    <w:rsid w:val="00BC75D6"/>
    <w:rsid w:val="00BD56BF"/>
    <w:rsid w:val="00BF4AF7"/>
    <w:rsid w:val="00C03C67"/>
    <w:rsid w:val="00C07BAA"/>
    <w:rsid w:val="00C12C42"/>
    <w:rsid w:val="00C137EB"/>
    <w:rsid w:val="00C161E1"/>
    <w:rsid w:val="00C2203B"/>
    <w:rsid w:val="00C274BF"/>
    <w:rsid w:val="00C3392E"/>
    <w:rsid w:val="00C339DF"/>
    <w:rsid w:val="00C448E8"/>
    <w:rsid w:val="00C52A87"/>
    <w:rsid w:val="00C6004F"/>
    <w:rsid w:val="00C678AA"/>
    <w:rsid w:val="00C74914"/>
    <w:rsid w:val="00C75B2B"/>
    <w:rsid w:val="00C7738D"/>
    <w:rsid w:val="00C83170"/>
    <w:rsid w:val="00C870CC"/>
    <w:rsid w:val="00CA4CC9"/>
    <w:rsid w:val="00CA5C2E"/>
    <w:rsid w:val="00CA65CC"/>
    <w:rsid w:val="00CA6C63"/>
    <w:rsid w:val="00CB0897"/>
    <w:rsid w:val="00CB331B"/>
    <w:rsid w:val="00CC015F"/>
    <w:rsid w:val="00CD45AF"/>
    <w:rsid w:val="00CD5C2B"/>
    <w:rsid w:val="00CE28C8"/>
    <w:rsid w:val="00CF158A"/>
    <w:rsid w:val="00D0114D"/>
    <w:rsid w:val="00D012CB"/>
    <w:rsid w:val="00D1310D"/>
    <w:rsid w:val="00D2352E"/>
    <w:rsid w:val="00D252B9"/>
    <w:rsid w:val="00D2707F"/>
    <w:rsid w:val="00D465B0"/>
    <w:rsid w:val="00D46EDF"/>
    <w:rsid w:val="00D50A84"/>
    <w:rsid w:val="00D7166A"/>
    <w:rsid w:val="00D76037"/>
    <w:rsid w:val="00D9164F"/>
    <w:rsid w:val="00DA69B8"/>
    <w:rsid w:val="00DA713B"/>
    <w:rsid w:val="00DC4467"/>
    <w:rsid w:val="00DC53D8"/>
    <w:rsid w:val="00DD44AA"/>
    <w:rsid w:val="00DE2519"/>
    <w:rsid w:val="00E02035"/>
    <w:rsid w:val="00E0277F"/>
    <w:rsid w:val="00E04E1C"/>
    <w:rsid w:val="00E11D61"/>
    <w:rsid w:val="00E14D6A"/>
    <w:rsid w:val="00E1517C"/>
    <w:rsid w:val="00E22556"/>
    <w:rsid w:val="00E35391"/>
    <w:rsid w:val="00E47446"/>
    <w:rsid w:val="00E6162E"/>
    <w:rsid w:val="00E9363C"/>
    <w:rsid w:val="00E96E43"/>
    <w:rsid w:val="00EA3249"/>
    <w:rsid w:val="00EA3B7B"/>
    <w:rsid w:val="00EB3B03"/>
    <w:rsid w:val="00EC175C"/>
    <w:rsid w:val="00EC45CD"/>
    <w:rsid w:val="00EE5575"/>
    <w:rsid w:val="00F00D40"/>
    <w:rsid w:val="00F139CC"/>
    <w:rsid w:val="00F21CE2"/>
    <w:rsid w:val="00F34B50"/>
    <w:rsid w:val="00F3742D"/>
    <w:rsid w:val="00F47E4C"/>
    <w:rsid w:val="00F52E18"/>
    <w:rsid w:val="00F55B4C"/>
    <w:rsid w:val="00F62B18"/>
    <w:rsid w:val="00F649C3"/>
    <w:rsid w:val="00F73B75"/>
    <w:rsid w:val="00F76A29"/>
    <w:rsid w:val="00F81F77"/>
    <w:rsid w:val="00F85F38"/>
    <w:rsid w:val="00F866C4"/>
    <w:rsid w:val="00F90EBB"/>
    <w:rsid w:val="00F970D5"/>
    <w:rsid w:val="00FA19BF"/>
    <w:rsid w:val="00FA6FB3"/>
    <w:rsid w:val="00FB5388"/>
    <w:rsid w:val="00FD0F53"/>
    <w:rsid w:val="00FD17CC"/>
    <w:rsid w:val="00FE1CC6"/>
    <w:rsid w:val="00FE2CE5"/>
    <w:rsid w:val="00FE2D23"/>
    <w:rsid w:val="00FE64FC"/>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colormenu v:ext="edit" strokecolor="none [3212]"/>
    </o:shapedefaults>
    <o:shapelayout v:ext="edit">
      <o:idmap v:ext="edit" data="1"/>
    </o:shapelayout>
  </w:shapeDefaults>
  <w:decimalSymbol w:val=","/>
  <w:listSeparator w:val=";"/>
  <w14:docId w14:val="5E6857E3"/>
  <w15:docId w15:val="{58DF0005-5126-4D60-AB26-2C98548D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link w:val="Titolo1Caratter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0F6766"/>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0F6766"/>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0F6766"/>
    <w:pPr>
      <w:keepNext/>
      <w:spacing w:line="360" w:lineRule="atLeast"/>
      <w:jc w:val="both"/>
      <w:outlineLvl w:val="5"/>
    </w:pPr>
    <w:rPr>
      <w:snapToGrid w:val="0"/>
      <w:sz w:val="24"/>
    </w:rPr>
  </w:style>
  <w:style w:type="paragraph" w:styleId="Titolo7">
    <w:name w:val="heading 7"/>
    <w:basedOn w:val="Normale"/>
    <w:next w:val="Normale"/>
    <w:link w:val="Titolo7Carattere"/>
    <w:qFormat/>
    <w:rsid w:val="000F6766"/>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0F6766"/>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0F6766"/>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0F6766"/>
    <w:rPr>
      <w:rFonts w:ascii="Courier New" w:hAnsi="Courier New"/>
      <w:b/>
      <w:sz w:val="28"/>
    </w:rPr>
  </w:style>
  <w:style w:type="character" w:customStyle="1" w:styleId="Titolo5Carattere">
    <w:name w:val="Titolo 5 Carattere"/>
    <w:link w:val="Titolo5"/>
    <w:rsid w:val="000F6766"/>
    <w:rPr>
      <w:rFonts w:ascii="Courier New" w:hAnsi="Courier New"/>
      <w:b/>
      <w:sz w:val="26"/>
    </w:rPr>
  </w:style>
  <w:style w:type="character" w:customStyle="1" w:styleId="Titolo6Carattere">
    <w:name w:val="Titolo 6 Carattere"/>
    <w:link w:val="Titolo6"/>
    <w:rsid w:val="000F6766"/>
    <w:rPr>
      <w:snapToGrid w:val="0"/>
      <w:sz w:val="24"/>
    </w:rPr>
  </w:style>
  <w:style w:type="character" w:customStyle="1" w:styleId="Titolo7Carattere">
    <w:name w:val="Titolo 7 Carattere"/>
    <w:link w:val="Titolo7"/>
    <w:rsid w:val="000F6766"/>
    <w:rPr>
      <w:snapToGrid w:val="0"/>
      <w:sz w:val="24"/>
    </w:rPr>
  </w:style>
  <w:style w:type="character" w:customStyle="1" w:styleId="Titolo8Carattere">
    <w:name w:val="Titolo 8 Carattere"/>
    <w:link w:val="Titolo8"/>
    <w:rsid w:val="000F6766"/>
    <w:rPr>
      <w:i/>
      <w:iCs/>
      <w:snapToGrid w:val="0"/>
      <w:sz w:val="24"/>
    </w:rPr>
  </w:style>
  <w:style w:type="character" w:customStyle="1" w:styleId="Titolo9Carattere">
    <w:name w:val="Titolo 9 Carattere"/>
    <w:link w:val="Titolo9"/>
    <w:rsid w:val="000F6766"/>
    <w:rPr>
      <w:i/>
      <w:iCs/>
      <w:snapToGrid w:val="0"/>
      <w:sz w:val="24"/>
    </w:rPr>
  </w:style>
  <w:style w:type="character" w:customStyle="1" w:styleId="Titolo1Carattere">
    <w:name w:val="Titolo 1 Carattere"/>
    <w:link w:val="Titolo1"/>
    <w:rsid w:val="000F6766"/>
    <w:rPr>
      <w:sz w:val="24"/>
      <w:szCs w:val="24"/>
    </w:rPr>
  </w:style>
  <w:style w:type="character" w:customStyle="1" w:styleId="TitoloAttoCarattere">
    <w:name w:val="Titolo Atto Carattere"/>
    <w:link w:val="TitoloAtto"/>
    <w:rsid w:val="000F6766"/>
    <w:rPr>
      <w:rFonts w:ascii="Arial" w:hAnsi="Arial" w:cs="Arial"/>
      <w:b/>
      <w:sz w:val="22"/>
      <w:szCs w:val="22"/>
    </w:rPr>
  </w:style>
  <w:style w:type="character" w:customStyle="1" w:styleId="TestonotadichiusuraCarattere">
    <w:name w:val="Testo nota di chiusura Carattere"/>
    <w:link w:val="Testonotadichiusura"/>
    <w:semiHidden/>
    <w:rsid w:val="000F6766"/>
    <w:rPr>
      <w:rFonts w:ascii="Calibri" w:eastAsia="Calibri" w:hAnsi="Calibri"/>
      <w:lang w:eastAsia="en-US"/>
    </w:rPr>
  </w:style>
  <w:style w:type="paragraph" w:styleId="Testonotadichiusura">
    <w:name w:val="endnote text"/>
    <w:basedOn w:val="Normale"/>
    <w:link w:val="TestonotadichiusuraCarattere"/>
    <w:semiHidden/>
    <w:unhideWhenUsed/>
    <w:rsid w:val="000F6766"/>
    <w:rPr>
      <w:rFonts w:ascii="Calibri" w:eastAsia="Calibri" w:hAnsi="Calibri"/>
      <w:lang w:eastAsia="en-US"/>
    </w:rPr>
  </w:style>
  <w:style w:type="character" w:customStyle="1" w:styleId="TestonotadichiusuraCarattere1">
    <w:name w:val="Testo nota di chiusura Carattere1"/>
    <w:basedOn w:val="Carpredefinitoparagrafo"/>
    <w:uiPriority w:val="99"/>
    <w:semiHidden/>
    <w:rsid w:val="000F6766"/>
  </w:style>
  <w:style w:type="paragraph" w:customStyle="1" w:styleId="Nessunaspaziatura2">
    <w:name w:val="Nessuna spaziatura2"/>
    <w:basedOn w:val="Normale"/>
    <w:rsid w:val="000F6766"/>
    <w:rPr>
      <w:sz w:val="24"/>
      <w:szCs w:val="24"/>
    </w:rPr>
  </w:style>
  <w:style w:type="paragraph" w:styleId="Titolo">
    <w:name w:val="Title"/>
    <w:basedOn w:val="Normale"/>
    <w:link w:val="TitoloCarattere"/>
    <w:qFormat/>
    <w:rsid w:val="000F6766"/>
    <w:pPr>
      <w:jc w:val="center"/>
    </w:pPr>
    <w:rPr>
      <w:b/>
      <w:bCs/>
      <w:sz w:val="24"/>
      <w:szCs w:val="24"/>
    </w:rPr>
  </w:style>
  <w:style w:type="character" w:customStyle="1" w:styleId="TitoloCarattere">
    <w:name w:val="Titolo Carattere"/>
    <w:link w:val="Titolo"/>
    <w:rsid w:val="000F6766"/>
    <w:rPr>
      <w:b/>
      <w:bCs/>
      <w:sz w:val="24"/>
      <w:szCs w:val="24"/>
    </w:rPr>
  </w:style>
  <w:style w:type="paragraph" w:customStyle="1" w:styleId="cpv">
    <w:name w:val="cpv"/>
    <w:rsid w:val="000F6766"/>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0F6766"/>
    <w:pPr>
      <w:ind w:left="708" w:right="-1"/>
      <w:jc w:val="both"/>
    </w:pPr>
    <w:rPr>
      <w:lang w:eastAsia="zh-CN"/>
    </w:rPr>
  </w:style>
  <w:style w:type="paragraph" w:styleId="Rientrocorpodeltesto2">
    <w:name w:val="Body Text Indent 2"/>
    <w:basedOn w:val="Normale"/>
    <w:link w:val="Rientrocorpodeltesto2Carattere"/>
    <w:rsid w:val="000F6766"/>
    <w:pPr>
      <w:ind w:left="705"/>
      <w:jc w:val="both"/>
    </w:pPr>
    <w:rPr>
      <w:lang w:eastAsia="zh-CN"/>
    </w:rPr>
  </w:style>
  <w:style w:type="character" w:customStyle="1" w:styleId="Rientrocorpodeltesto2Carattere">
    <w:name w:val="Rientro corpo del testo 2 Carattere"/>
    <w:link w:val="Rientrocorpodeltesto2"/>
    <w:rsid w:val="000F6766"/>
    <w:rPr>
      <w:lang w:eastAsia="zh-CN"/>
    </w:rPr>
  </w:style>
  <w:style w:type="paragraph" w:styleId="Rientrocorpodeltesto3">
    <w:name w:val="Body Text Indent 3"/>
    <w:basedOn w:val="Normale"/>
    <w:link w:val="Rientrocorpodeltesto3Carattere"/>
    <w:rsid w:val="000F6766"/>
    <w:pPr>
      <w:ind w:left="705"/>
    </w:pPr>
    <w:rPr>
      <w:lang w:eastAsia="zh-CN"/>
    </w:rPr>
  </w:style>
  <w:style w:type="character" w:customStyle="1" w:styleId="Rientrocorpodeltesto3Carattere">
    <w:name w:val="Rientro corpo del testo 3 Carattere"/>
    <w:link w:val="Rientrocorpodeltesto3"/>
    <w:rsid w:val="000F6766"/>
    <w:rPr>
      <w:lang w:eastAsia="zh-CN"/>
    </w:rPr>
  </w:style>
  <w:style w:type="character" w:customStyle="1" w:styleId="Macchinadascrivere">
    <w:name w:val="Macchina da scrivere"/>
    <w:rsid w:val="000F6766"/>
    <w:rPr>
      <w:rFonts w:ascii="Courier New" w:hAnsi="Courier New"/>
      <w:sz w:val="20"/>
      <w:szCs w:val="20"/>
    </w:rPr>
  </w:style>
  <w:style w:type="character" w:styleId="Rimandocommento">
    <w:name w:val="annotation reference"/>
    <w:uiPriority w:val="99"/>
    <w:semiHidden/>
    <w:unhideWhenUsed/>
    <w:rsid w:val="000F6766"/>
    <w:rPr>
      <w:sz w:val="16"/>
      <w:szCs w:val="16"/>
    </w:rPr>
  </w:style>
  <w:style w:type="paragraph" w:styleId="Testocommento">
    <w:name w:val="annotation text"/>
    <w:basedOn w:val="Normale"/>
    <w:link w:val="TestocommentoCarattere"/>
    <w:uiPriority w:val="99"/>
    <w:semiHidden/>
    <w:unhideWhenUsed/>
    <w:rsid w:val="000F6766"/>
  </w:style>
  <w:style w:type="character" w:customStyle="1" w:styleId="TestocommentoCarattere">
    <w:name w:val="Testo commento Carattere"/>
    <w:basedOn w:val="Carpredefinitoparagrafo"/>
    <w:link w:val="Testocommento"/>
    <w:uiPriority w:val="99"/>
    <w:semiHidden/>
    <w:rsid w:val="000F6766"/>
  </w:style>
  <w:style w:type="paragraph" w:styleId="Soggettocommento">
    <w:name w:val="annotation subject"/>
    <w:basedOn w:val="Testocommento"/>
    <w:next w:val="Testocommento"/>
    <w:link w:val="SoggettocommentoCarattere"/>
    <w:uiPriority w:val="99"/>
    <w:semiHidden/>
    <w:unhideWhenUsed/>
    <w:rsid w:val="000F6766"/>
    <w:rPr>
      <w:b/>
      <w:bCs/>
    </w:rPr>
  </w:style>
  <w:style w:type="character" w:customStyle="1" w:styleId="SoggettocommentoCarattere">
    <w:name w:val="Soggetto commento Carattere"/>
    <w:link w:val="Soggettocommento"/>
    <w:uiPriority w:val="99"/>
    <w:semiHidden/>
    <w:rsid w:val="000F6766"/>
    <w:rPr>
      <w:b/>
      <w:bCs/>
    </w:rPr>
  </w:style>
  <w:style w:type="paragraph" w:styleId="PreformattatoHTML">
    <w:name w:val="HTML Preformatted"/>
    <w:basedOn w:val="Normale"/>
    <w:link w:val="PreformattatoHTMLCarattere"/>
    <w:uiPriority w:val="99"/>
    <w:semiHidden/>
    <w:unhideWhenUsed/>
    <w:rsid w:val="00AF0577"/>
    <w:rPr>
      <w:rFonts w:ascii="Courier New" w:hAnsi="Courier New" w:cs="Courier New"/>
    </w:rPr>
  </w:style>
  <w:style w:type="character" w:customStyle="1" w:styleId="PreformattatoHTMLCarattere">
    <w:name w:val="Preformattato HTML Carattere"/>
    <w:link w:val="PreformattatoHTML"/>
    <w:uiPriority w:val="99"/>
    <w:semiHidden/>
    <w:rsid w:val="00AF0577"/>
    <w:rPr>
      <w:rFonts w:ascii="Courier New" w:hAnsi="Courier New" w:cs="Courier New"/>
    </w:rPr>
  </w:style>
  <w:style w:type="character" w:customStyle="1" w:styleId="IntestazioneCarattere">
    <w:name w:val="Intestazione Carattere"/>
    <w:basedOn w:val="Carpredefinitoparagrafo"/>
    <w:link w:val="Intestazione"/>
    <w:uiPriority w:val="99"/>
    <w:locked/>
    <w:rsid w:val="0069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6774">
      <w:bodyDiv w:val="1"/>
      <w:marLeft w:val="0"/>
      <w:marRight w:val="0"/>
      <w:marTop w:val="780"/>
      <w:marBottom w:val="0"/>
      <w:divBdr>
        <w:top w:val="none" w:sz="0" w:space="0" w:color="auto"/>
        <w:left w:val="none" w:sz="0" w:space="0" w:color="auto"/>
        <w:bottom w:val="none" w:sz="0" w:space="0" w:color="auto"/>
        <w:right w:val="none" w:sz="0" w:space="0" w:color="auto"/>
      </w:divBdr>
      <w:divsChild>
        <w:div w:id="1324165770">
          <w:marLeft w:val="0"/>
          <w:marRight w:val="0"/>
          <w:marTop w:val="0"/>
          <w:marBottom w:val="0"/>
          <w:divBdr>
            <w:top w:val="none" w:sz="0" w:space="0" w:color="auto"/>
            <w:left w:val="none" w:sz="0" w:space="0" w:color="auto"/>
            <w:bottom w:val="none" w:sz="0" w:space="0" w:color="auto"/>
            <w:right w:val="none" w:sz="0" w:space="0" w:color="auto"/>
          </w:divBdr>
          <w:divsChild>
            <w:div w:id="1350644154">
              <w:marLeft w:val="0"/>
              <w:marRight w:val="0"/>
              <w:marTop w:val="0"/>
              <w:marBottom w:val="0"/>
              <w:divBdr>
                <w:top w:val="none" w:sz="0" w:space="0" w:color="auto"/>
                <w:left w:val="none" w:sz="0" w:space="0" w:color="auto"/>
                <w:bottom w:val="none" w:sz="0" w:space="0" w:color="auto"/>
                <w:right w:val="none" w:sz="0" w:space="0" w:color="auto"/>
              </w:divBdr>
              <w:divsChild>
                <w:div w:id="1504205789">
                  <w:marLeft w:val="0"/>
                  <w:marRight w:val="0"/>
                  <w:marTop w:val="0"/>
                  <w:marBottom w:val="0"/>
                  <w:divBdr>
                    <w:top w:val="none" w:sz="0" w:space="0" w:color="auto"/>
                    <w:left w:val="none" w:sz="0" w:space="0" w:color="auto"/>
                    <w:bottom w:val="none" w:sz="0" w:space="0" w:color="auto"/>
                    <w:right w:val="none" w:sz="0" w:space="0" w:color="auto"/>
                  </w:divBdr>
                  <w:divsChild>
                    <w:div w:id="369843082">
                      <w:marLeft w:val="0"/>
                      <w:marRight w:val="0"/>
                      <w:marTop w:val="0"/>
                      <w:marBottom w:val="0"/>
                      <w:divBdr>
                        <w:top w:val="none" w:sz="0" w:space="0" w:color="auto"/>
                        <w:left w:val="none" w:sz="0" w:space="0" w:color="auto"/>
                        <w:bottom w:val="none" w:sz="0" w:space="0" w:color="auto"/>
                        <w:right w:val="none" w:sz="0" w:space="0" w:color="auto"/>
                      </w:divBdr>
                      <w:divsChild>
                        <w:div w:id="1245649782">
                          <w:marLeft w:val="0"/>
                          <w:marRight w:val="0"/>
                          <w:marTop w:val="0"/>
                          <w:marBottom w:val="0"/>
                          <w:divBdr>
                            <w:top w:val="none" w:sz="0" w:space="0" w:color="auto"/>
                            <w:left w:val="none" w:sz="0" w:space="0" w:color="auto"/>
                            <w:bottom w:val="none" w:sz="0" w:space="0" w:color="auto"/>
                            <w:right w:val="none" w:sz="0" w:space="0" w:color="auto"/>
                          </w:divBdr>
                          <w:divsChild>
                            <w:div w:id="647787747">
                              <w:marLeft w:val="0"/>
                              <w:marRight w:val="0"/>
                              <w:marTop w:val="0"/>
                              <w:marBottom w:val="0"/>
                              <w:divBdr>
                                <w:top w:val="none" w:sz="0" w:space="0" w:color="auto"/>
                                <w:left w:val="none" w:sz="0" w:space="0" w:color="auto"/>
                                <w:bottom w:val="none" w:sz="0" w:space="0" w:color="auto"/>
                                <w:right w:val="none" w:sz="0" w:space="0" w:color="auto"/>
                              </w:divBdr>
                              <w:divsChild>
                                <w:div w:id="1714040809">
                                  <w:marLeft w:val="0"/>
                                  <w:marRight w:val="0"/>
                                  <w:marTop w:val="0"/>
                                  <w:marBottom w:val="0"/>
                                  <w:divBdr>
                                    <w:top w:val="none" w:sz="0" w:space="0" w:color="auto"/>
                                    <w:left w:val="none" w:sz="0" w:space="0" w:color="auto"/>
                                    <w:bottom w:val="none" w:sz="0" w:space="0" w:color="auto"/>
                                    <w:right w:val="none" w:sz="0" w:space="0" w:color="auto"/>
                                  </w:divBdr>
                                  <w:divsChild>
                                    <w:div w:id="1801805141">
                                      <w:blockQuote w:val="1"/>
                                      <w:marLeft w:val="720"/>
                                      <w:marRight w:val="720"/>
                                      <w:marTop w:val="100"/>
                                      <w:marBottom w:val="100"/>
                                      <w:divBdr>
                                        <w:top w:val="none" w:sz="0" w:space="0" w:color="auto"/>
                                        <w:left w:val="none" w:sz="0" w:space="0" w:color="auto"/>
                                        <w:bottom w:val="none" w:sz="0" w:space="0" w:color="auto"/>
                                        <w:right w:val="none" w:sz="0" w:space="0" w:color="auto"/>
                                      </w:divBdr>
                                    </w:div>
                                    <w:div w:id="51873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F6C7A-F02F-43E4-98AC-C9790B92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184</Words>
  <Characters>1050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32</cp:revision>
  <cp:lastPrinted>2016-03-18T10:41:00Z</cp:lastPrinted>
  <dcterms:created xsi:type="dcterms:W3CDTF">2015-09-16T13:54:00Z</dcterms:created>
  <dcterms:modified xsi:type="dcterms:W3CDTF">2016-06-01T14:25:00Z</dcterms:modified>
</cp:coreProperties>
</file>