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324" w:rsidRPr="00C32CBD" w:rsidRDefault="00F02324" w:rsidP="00BB5CE3">
      <w:pPr>
        <w:pStyle w:val="Capoversoconnumero"/>
        <w:spacing w:before="0"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F02324" w:rsidRPr="00C32CBD" w:rsidTr="00483E3D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F02324" w:rsidRPr="00C32CBD" w:rsidRDefault="00BB5CE3" w:rsidP="002610B1">
            <w:pPr>
              <w:pStyle w:val="DicituraAtto"/>
            </w:pPr>
            <w:r w:rsidRPr="00C32CBD">
              <w:t>1</w:t>
            </w:r>
            <w:r w:rsidR="002610B1" w:rsidRPr="00C32CBD">
              <w:t>91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F02324" w:rsidRPr="00C32CBD" w:rsidRDefault="00F02324" w:rsidP="00483E3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02324" w:rsidRPr="00C32CBD" w:rsidTr="00483E3D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F02324" w:rsidRPr="00C32CBD" w:rsidRDefault="00F02324" w:rsidP="00483E3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F02324" w:rsidRPr="00C32CBD" w:rsidRDefault="00F02324" w:rsidP="00483E3D">
            <w:pPr>
              <w:pStyle w:val="TitoloAtto"/>
            </w:pPr>
            <w:r w:rsidRPr="00C32CBD">
              <w:t xml:space="preserve">Memoria difensiva </w:t>
            </w:r>
            <w:r w:rsidRPr="00C32CBD">
              <w:rPr>
                <w:i/>
              </w:rPr>
              <w:t xml:space="preserve">ex </w:t>
            </w:r>
            <w:r w:rsidRPr="00C32CBD">
              <w:t>art. 406 c.p.p.</w:t>
            </w:r>
          </w:p>
        </w:tc>
      </w:tr>
    </w:tbl>
    <w:p w:rsidR="00F02324" w:rsidRPr="00C32CBD" w:rsidRDefault="00F02324" w:rsidP="00483E3D">
      <w:pPr>
        <w:tabs>
          <w:tab w:val="left" w:pos="749"/>
          <w:tab w:val="left" w:pos="8605"/>
        </w:tabs>
        <w:jc w:val="both"/>
        <w:rPr>
          <w:sz w:val="24"/>
          <w:szCs w:val="24"/>
        </w:rPr>
      </w:pPr>
    </w:p>
    <w:p w:rsidR="00F02324" w:rsidRPr="00C32CBD" w:rsidRDefault="00F02324" w:rsidP="00483E3D">
      <w:pPr>
        <w:tabs>
          <w:tab w:val="left" w:pos="749"/>
          <w:tab w:val="left" w:pos="8605"/>
        </w:tabs>
        <w:jc w:val="both"/>
        <w:rPr>
          <w:sz w:val="24"/>
          <w:szCs w:val="24"/>
        </w:rPr>
      </w:pPr>
    </w:p>
    <w:p w:rsidR="00F02324" w:rsidRPr="00C32CBD" w:rsidRDefault="00F02324" w:rsidP="00483E3D">
      <w:pPr>
        <w:tabs>
          <w:tab w:val="left" w:pos="749"/>
          <w:tab w:val="left" w:pos="8605"/>
        </w:tabs>
        <w:jc w:val="both"/>
        <w:rPr>
          <w:sz w:val="24"/>
          <w:szCs w:val="24"/>
        </w:rPr>
      </w:pPr>
      <w:bookmarkStart w:id="0" w:name="_GoBack"/>
      <w:bookmarkEnd w:id="0"/>
    </w:p>
    <w:p w:rsidR="005D3D4D" w:rsidRPr="00C32CBD" w:rsidRDefault="005D3D4D" w:rsidP="00F02324">
      <w:pPr>
        <w:pStyle w:val="CapoversoAtti"/>
      </w:pPr>
      <w:r w:rsidRPr="00C32CBD">
        <w:t xml:space="preserve">Ufficio del Giudice per le indagini preliminari presso il </w:t>
      </w:r>
      <w:r w:rsidR="004C6DF8" w:rsidRPr="00C32CBD">
        <w:t>Tribunale</w:t>
      </w:r>
      <w:r w:rsidRPr="00C32CBD">
        <w:t xml:space="preserve"> di … … …</w:t>
      </w:r>
    </w:p>
    <w:p w:rsidR="00C552DB" w:rsidRPr="00C32CBD" w:rsidRDefault="00C552DB" w:rsidP="00F02324">
      <w:pPr>
        <w:pStyle w:val="CapoversoAtti"/>
      </w:pPr>
    </w:p>
    <w:p w:rsidR="00C552DB" w:rsidRPr="00C32CBD" w:rsidRDefault="00C552DB" w:rsidP="00F02324">
      <w:pPr>
        <w:pStyle w:val="CapoversoAtti"/>
      </w:pPr>
    </w:p>
    <w:p w:rsidR="00C552DB" w:rsidRPr="00C32CBD" w:rsidRDefault="00C552DB" w:rsidP="00F02324">
      <w:pPr>
        <w:pStyle w:val="CapoversoAtti"/>
      </w:pPr>
    </w:p>
    <w:p w:rsidR="005D3D4D" w:rsidRPr="00C32CBD" w:rsidRDefault="005D3D4D" w:rsidP="00F02324">
      <w:pPr>
        <w:pStyle w:val="CapoversoAtti"/>
      </w:pPr>
      <w:r w:rsidRPr="00C32CBD">
        <w:t>Il sottoscritto Avv. … … … (nome e cognome), difensore di … … … (nome e cognome), indagato nel procedimento penale n. … … …, vista la richiesta del p.m. di proroga delle indagini preliminari, notificata in data …/…/…</w:t>
      </w:r>
    </w:p>
    <w:p w:rsidR="00F02324" w:rsidRPr="00C32CBD" w:rsidRDefault="00F02324" w:rsidP="00F02324">
      <w:pPr>
        <w:pStyle w:val="CapoversoAtti"/>
        <w:rPr>
          <w:i/>
        </w:rPr>
      </w:pPr>
    </w:p>
    <w:p w:rsidR="005D3D4D" w:rsidRPr="00C32CBD" w:rsidRDefault="005D3D4D" w:rsidP="00F02324">
      <w:pPr>
        <w:pStyle w:val="CapoversoAtti"/>
        <w:jc w:val="center"/>
        <w:rPr>
          <w:i/>
        </w:rPr>
      </w:pPr>
      <w:proofErr w:type="gramStart"/>
      <w:r w:rsidRPr="00C32CBD">
        <w:rPr>
          <w:i/>
        </w:rPr>
        <w:t>premesso</w:t>
      </w:r>
      <w:proofErr w:type="gramEnd"/>
      <w:r w:rsidRPr="00C32CBD">
        <w:rPr>
          <w:i/>
        </w:rPr>
        <w:t xml:space="preserve"> che</w:t>
      </w:r>
    </w:p>
    <w:p w:rsidR="003F034B" w:rsidRPr="00C32CBD" w:rsidRDefault="00F02324" w:rsidP="00F02324">
      <w:pPr>
        <w:pStyle w:val="CapoversoAtti"/>
        <w:widowControl w:val="0"/>
        <w:tabs>
          <w:tab w:val="left" w:pos="0"/>
        </w:tabs>
      </w:pPr>
      <w:r w:rsidRPr="00C32CBD">
        <w:t>–</w:t>
      </w:r>
      <w:r w:rsidR="00930D80" w:rsidRPr="00C32CBD">
        <w:t> </w:t>
      </w:r>
      <w:r w:rsidR="005D3D4D" w:rsidRPr="00C32CBD">
        <w:t xml:space="preserve">a supporto della propria istanza, il p.m. adduceva i seguenti </w:t>
      </w:r>
      <w:proofErr w:type="gramStart"/>
      <w:r w:rsidR="005D3D4D" w:rsidRPr="00C32CBD">
        <w:t>motivi</w:t>
      </w:r>
      <w:r w:rsidR="002610B1" w:rsidRPr="00C32CBD">
        <w:t> </w:t>
      </w:r>
      <w:r w:rsidR="005D3D4D" w:rsidRPr="00C32CBD">
        <w:rPr>
          <w:rStyle w:val="Rimandonotaapidipagina"/>
        </w:rPr>
        <w:footnoteReference w:id="1"/>
      </w:r>
      <w:r w:rsidR="005D3D4D" w:rsidRPr="00C32CBD">
        <w:t>:</w:t>
      </w:r>
      <w:proofErr w:type="gramEnd"/>
    </w:p>
    <w:p w:rsidR="005D3D4D" w:rsidRPr="00C32CBD" w:rsidRDefault="005D3D4D" w:rsidP="00F02324">
      <w:pPr>
        <w:pStyle w:val="CapoversoAtti"/>
      </w:pPr>
      <w:r w:rsidRPr="00C32CBD">
        <w:t>… … …</w:t>
      </w:r>
    </w:p>
    <w:p w:rsidR="005D3D4D" w:rsidRPr="00C32CBD" w:rsidRDefault="005D3D4D" w:rsidP="00F02324">
      <w:pPr>
        <w:pStyle w:val="CapoversoAtti"/>
      </w:pPr>
      <w:r w:rsidRPr="00C32CBD">
        <w:t>… … …</w:t>
      </w:r>
    </w:p>
    <w:p w:rsidR="00F02324" w:rsidRPr="00C32CBD" w:rsidRDefault="00F02324" w:rsidP="00F02324">
      <w:pPr>
        <w:pStyle w:val="CapoversoAtti"/>
      </w:pPr>
    </w:p>
    <w:p w:rsidR="005D3D4D" w:rsidRPr="00C32CBD" w:rsidRDefault="005D3D4D" w:rsidP="00F02324">
      <w:pPr>
        <w:pStyle w:val="CapoversoAtti"/>
        <w:jc w:val="center"/>
        <w:rPr>
          <w:i/>
        </w:rPr>
      </w:pPr>
      <w:proofErr w:type="gramStart"/>
      <w:r w:rsidRPr="00C32CBD">
        <w:rPr>
          <w:i/>
        </w:rPr>
        <w:t>considerato</w:t>
      </w:r>
      <w:proofErr w:type="gramEnd"/>
    </w:p>
    <w:p w:rsidR="00F02324" w:rsidRPr="00C32CBD" w:rsidRDefault="00F02324" w:rsidP="00483E3D">
      <w:pPr>
        <w:tabs>
          <w:tab w:val="left" w:pos="749"/>
          <w:tab w:val="left" w:pos="8605"/>
        </w:tabs>
        <w:ind w:left="720"/>
        <w:jc w:val="center"/>
        <w:rPr>
          <w:rFonts w:ascii="Arial" w:hAnsi="Arial" w:cs="Arial"/>
          <w:i/>
          <w:sz w:val="18"/>
          <w:szCs w:val="18"/>
        </w:rPr>
      </w:pPr>
    </w:p>
    <w:p w:rsidR="005D3D4D" w:rsidRPr="00C32CBD" w:rsidRDefault="00F02324" w:rsidP="00F02324">
      <w:pPr>
        <w:pStyle w:val="CapoversoAtti"/>
      </w:pPr>
      <w:r w:rsidRPr="00C32CBD">
        <w:t>–</w:t>
      </w:r>
      <w:r w:rsidR="00930D80" w:rsidRPr="00C32CBD">
        <w:t> </w:t>
      </w:r>
      <w:r w:rsidR="005D3D4D" w:rsidRPr="00C32CBD">
        <w:t xml:space="preserve">che tali ragioni non sussistono, </w:t>
      </w:r>
      <w:proofErr w:type="gramStart"/>
      <w:r w:rsidR="005D3D4D" w:rsidRPr="00C32CBD">
        <w:t>poiché</w:t>
      </w:r>
      <w:r w:rsidR="002610B1" w:rsidRPr="00C32CBD">
        <w:t> </w:t>
      </w:r>
      <w:r w:rsidR="005D3D4D" w:rsidRPr="00C32CBD">
        <w:rPr>
          <w:rStyle w:val="Rimandonotaapidipagina"/>
        </w:rPr>
        <w:footnoteReference w:id="2"/>
      </w:r>
      <w:r w:rsidR="005D3D4D" w:rsidRPr="00C32CBD">
        <w:t>:</w:t>
      </w:r>
      <w:proofErr w:type="gramEnd"/>
    </w:p>
    <w:p w:rsidR="005D3D4D" w:rsidRPr="00C32CBD" w:rsidRDefault="005D3D4D" w:rsidP="00F02324">
      <w:pPr>
        <w:pStyle w:val="CapoversoAtti"/>
      </w:pPr>
      <w:r w:rsidRPr="00C32CBD">
        <w:t>… … …</w:t>
      </w:r>
    </w:p>
    <w:p w:rsidR="005D3D4D" w:rsidRPr="00C32CBD" w:rsidRDefault="005D3D4D" w:rsidP="00F02324">
      <w:pPr>
        <w:pStyle w:val="CapoversoAtti"/>
      </w:pPr>
      <w:r w:rsidRPr="00C32CBD">
        <w:t>… … …</w:t>
      </w:r>
    </w:p>
    <w:p w:rsidR="005D3D4D" w:rsidRPr="00C32CBD" w:rsidRDefault="00F02324" w:rsidP="00F02324">
      <w:pPr>
        <w:pStyle w:val="CapoversoAtti"/>
      </w:pPr>
      <w:r w:rsidRPr="00C32CBD">
        <w:t>–</w:t>
      </w:r>
      <w:r w:rsidR="00930D80" w:rsidRPr="00C32CBD">
        <w:t> </w:t>
      </w:r>
      <w:r w:rsidR="005D3D4D" w:rsidRPr="00C32CBD">
        <w:t>pertanto la motivazione della richiesta di proroga è carente (e/o contraddittoria), e non integra la giusta causa di cui all</w:t>
      </w:r>
      <w:r w:rsidR="003F034B" w:rsidRPr="00C32CBD">
        <w:t>’</w:t>
      </w:r>
      <w:r w:rsidR="005D3D4D" w:rsidRPr="00C32CBD">
        <w:t>art. 406, comma 1, c.p.p.</w:t>
      </w:r>
    </w:p>
    <w:p w:rsidR="005D3D4D" w:rsidRPr="00C32CBD" w:rsidRDefault="005D3D4D" w:rsidP="00F02324">
      <w:pPr>
        <w:pStyle w:val="CapoversoAtti"/>
      </w:pPr>
      <w:r w:rsidRPr="00C32CBD">
        <w:t>Pertanto, il sottoscritto Avv. … … … (nome e cognome)</w:t>
      </w:r>
    </w:p>
    <w:p w:rsidR="00F02324" w:rsidRPr="00C32CBD" w:rsidRDefault="00F02324" w:rsidP="00F02324">
      <w:pPr>
        <w:pStyle w:val="CapoversoAtti"/>
        <w:rPr>
          <w:i/>
        </w:rPr>
      </w:pPr>
    </w:p>
    <w:p w:rsidR="005D3D4D" w:rsidRPr="00C32CBD" w:rsidRDefault="005D3D4D" w:rsidP="00F02324">
      <w:pPr>
        <w:pStyle w:val="CapoversoAtti"/>
        <w:jc w:val="center"/>
      </w:pPr>
      <w:proofErr w:type="gramStart"/>
      <w:r w:rsidRPr="00C32CBD">
        <w:rPr>
          <w:i/>
        </w:rPr>
        <w:t>chiede</w:t>
      </w:r>
      <w:proofErr w:type="gramEnd"/>
    </w:p>
    <w:p w:rsidR="00F02324" w:rsidRPr="00C32CBD" w:rsidRDefault="00F02324" w:rsidP="00483E3D">
      <w:pPr>
        <w:tabs>
          <w:tab w:val="left" w:pos="749"/>
          <w:tab w:val="left" w:pos="8605"/>
        </w:tabs>
        <w:jc w:val="center"/>
        <w:rPr>
          <w:i/>
          <w:sz w:val="24"/>
          <w:szCs w:val="24"/>
        </w:rPr>
      </w:pPr>
    </w:p>
    <w:p w:rsidR="005D3D4D" w:rsidRPr="00C32CBD" w:rsidRDefault="005D3D4D" w:rsidP="00F02324">
      <w:pPr>
        <w:pStyle w:val="CapoversoAtti"/>
      </w:pPr>
      <w:proofErr w:type="gramStart"/>
      <w:r w:rsidRPr="00C32CBD">
        <w:t>che</w:t>
      </w:r>
      <w:proofErr w:type="gramEnd"/>
      <w:r w:rsidRPr="00C32CBD">
        <w:t xml:space="preserve"> venga respinta l</w:t>
      </w:r>
      <w:r w:rsidR="003F034B" w:rsidRPr="00C32CBD">
        <w:t>’</w:t>
      </w:r>
      <w:r w:rsidRPr="00C32CBD">
        <w:t>istanza del p.m. e, per l</w:t>
      </w:r>
      <w:r w:rsidR="003F034B" w:rsidRPr="00C32CBD">
        <w:t>’</w:t>
      </w:r>
      <w:r w:rsidRPr="00C32CBD">
        <w:t>effetto, venga dichiarato scaduto il termine di conclusione delle indagini preliminari in corso.</w:t>
      </w:r>
    </w:p>
    <w:p w:rsidR="005D3D4D" w:rsidRPr="00C32CBD" w:rsidRDefault="005D3D4D" w:rsidP="00F02324">
      <w:pPr>
        <w:pStyle w:val="CapoversoAtti"/>
      </w:pPr>
      <w:r w:rsidRPr="00C32CBD">
        <w:t>Con osservanza.</w:t>
      </w:r>
    </w:p>
    <w:p w:rsidR="00F02324" w:rsidRPr="00C32CBD" w:rsidRDefault="00F02324" w:rsidP="00F02324">
      <w:pPr>
        <w:pStyle w:val="CapoversoAtti"/>
      </w:pPr>
    </w:p>
    <w:p w:rsidR="005D3D4D" w:rsidRPr="00C32CBD" w:rsidRDefault="005D3D4D" w:rsidP="00F02324">
      <w:pPr>
        <w:pStyle w:val="CapoversoAtti"/>
      </w:pPr>
      <w:r w:rsidRPr="00C32CBD">
        <w:t>Luogo e data</w:t>
      </w:r>
    </w:p>
    <w:p w:rsidR="00F02324" w:rsidRPr="00C32CBD" w:rsidRDefault="00F02324" w:rsidP="00F02324">
      <w:pPr>
        <w:pStyle w:val="CapoversoAtti"/>
      </w:pPr>
    </w:p>
    <w:p w:rsidR="006233F3" w:rsidRPr="00C65729" w:rsidRDefault="00F02324" w:rsidP="00067B1C">
      <w:pPr>
        <w:pStyle w:val="CapoversoAtti"/>
        <w:jc w:val="right"/>
      </w:pPr>
      <w:r w:rsidRPr="00C32CBD">
        <w:t>S</w:t>
      </w:r>
      <w:r w:rsidR="005D3D4D" w:rsidRPr="00C32CBD">
        <w:t>ottoscrizione del difensore</w:t>
      </w:r>
    </w:p>
    <w:sectPr w:rsidR="006233F3" w:rsidRPr="00C65729" w:rsidSect="00BB3D85">
      <w:headerReference w:type="even" r:id="rId8"/>
      <w:headerReference w:type="default" r:id="rId9"/>
      <w:type w:val="continuous"/>
      <w:pgSz w:w="11907" w:h="16839" w:code="9"/>
      <w:pgMar w:top="3317" w:right="2693" w:bottom="3317" w:left="2693" w:header="28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42E" w:rsidRDefault="007C342E">
      <w:r>
        <w:separator/>
      </w:r>
    </w:p>
    <w:p w:rsidR="007C342E" w:rsidRDefault="007C342E"/>
    <w:p w:rsidR="007C342E" w:rsidRDefault="007C342E"/>
    <w:p w:rsidR="007C342E" w:rsidRDefault="007C342E"/>
  </w:endnote>
  <w:endnote w:type="continuationSeparator" w:id="0">
    <w:p w:rsidR="007C342E" w:rsidRDefault="007C342E">
      <w:r>
        <w:continuationSeparator/>
      </w:r>
    </w:p>
    <w:p w:rsidR="007C342E" w:rsidRDefault="007C342E"/>
    <w:p w:rsidR="007C342E" w:rsidRDefault="007C342E"/>
    <w:p w:rsidR="007C342E" w:rsidRDefault="007C3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charset w:val="01"/>
    <w:family w:val="auto"/>
    <w:pitch w:val="variable"/>
  </w:font>
  <w:font w:name="Free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C342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42E" w:rsidRDefault="007C342E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C342E" w:rsidRPr="00BC75D6" w:rsidRDefault="007C342E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C342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42E" w:rsidRDefault="007C342E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C342E" w:rsidRPr="00BC75D6" w:rsidRDefault="007C342E" w:rsidP="00BC75D6">
      <w:pPr>
        <w:spacing w:line="100" w:lineRule="exact"/>
        <w:rPr>
          <w:sz w:val="10"/>
          <w:szCs w:val="10"/>
        </w:rPr>
      </w:pPr>
    </w:p>
  </w:footnote>
  <w:footnote w:id="1">
    <w:p w:rsidR="003F034B" w:rsidRPr="00BB5CE3" w:rsidRDefault="003F034B" w:rsidP="00F02324">
      <w:pPr>
        <w:pStyle w:val="Notaapipagina"/>
      </w:pPr>
      <w:r w:rsidRPr="00BB5CE3">
        <w:rPr>
          <w:rStyle w:val="Rimandonotaapidipagina"/>
        </w:rPr>
        <w:footnoteRef/>
      </w:r>
      <w:r w:rsidRPr="00BB5CE3">
        <w:t xml:space="preserve"> Indicazione dei motivi addotti dall’organo d’accusa</w:t>
      </w:r>
      <w:r w:rsidRPr="00BB5CE3">
        <w:rPr>
          <w:i/>
        </w:rPr>
        <w:t>.</w:t>
      </w:r>
    </w:p>
  </w:footnote>
  <w:footnote w:id="2">
    <w:p w:rsidR="003F034B" w:rsidRPr="003A7421" w:rsidRDefault="003F034B" w:rsidP="00F02324">
      <w:pPr>
        <w:pStyle w:val="Notaapipagina"/>
      </w:pPr>
      <w:r w:rsidRPr="003A7421">
        <w:rPr>
          <w:rStyle w:val="Rimandonotaapidipagina"/>
        </w:rPr>
        <w:footnoteRef/>
      </w:r>
      <w:r w:rsidRPr="003A7421">
        <w:t xml:space="preserve"> Indicazioni delle ragioni della difesa.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DE3" w:rsidRDefault="00B75DE3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67B1C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B75DE3" w:rsidRDefault="00B75DE3" w:rsidP="00B75DE3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center"/>
      <w:rPr>
        <w:rFonts w:ascii="Bauhaus Std Medium" w:hAnsi="Bauhaus Std Medium" w:cs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DE3" w:rsidRDefault="00B75DE3" w:rsidP="00B75DE3">
    <w:pPr>
      <w:pStyle w:val="Intestazione"/>
      <w:tabs>
        <w:tab w:val="clear" w:pos="4819"/>
        <w:tab w:val="center" w:pos="3261"/>
      </w:tabs>
      <w:rPr>
        <w:rFonts w:ascii="Bauhaus Std Medium" w:hAnsi="Bauhaus Std Medium" w:cs="Bauhaus Std Medium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7A2BCB"/>
    <w:multiLevelType w:val="hybridMultilevel"/>
    <w:tmpl w:val="F58A48E8"/>
    <w:lvl w:ilvl="0" w:tplc="95D819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3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61" type="connector" idref="#AutoShape 4"/>
        <o:r id="V:Rule62" type="connector" idref="#AutoShape 3"/>
        <o:r id="V:Rule63" type="connector" idref="#AutoShape 6"/>
        <o:r id="V:Rule64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02F7"/>
    <w:rsid w:val="0004427C"/>
    <w:rsid w:val="00052F04"/>
    <w:rsid w:val="000625B7"/>
    <w:rsid w:val="00067B1C"/>
    <w:rsid w:val="000B3932"/>
    <w:rsid w:val="000C33AA"/>
    <w:rsid w:val="000C394F"/>
    <w:rsid w:val="000E375D"/>
    <w:rsid w:val="000E4BA2"/>
    <w:rsid w:val="00103859"/>
    <w:rsid w:val="001148B4"/>
    <w:rsid w:val="00115BF0"/>
    <w:rsid w:val="00116557"/>
    <w:rsid w:val="00136BD5"/>
    <w:rsid w:val="001571E4"/>
    <w:rsid w:val="00160F26"/>
    <w:rsid w:val="00173D04"/>
    <w:rsid w:val="0018032A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3575D"/>
    <w:rsid w:val="00246703"/>
    <w:rsid w:val="002610B1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2F58D6"/>
    <w:rsid w:val="002F5A09"/>
    <w:rsid w:val="00302D8E"/>
    <w:rsid w:val="003040CC"/>
    <w:rsid w:val="003178E8"/>
    <w:rsid w:val="003212AC"/>
    <w:rsid w:val="003239C5"/>
    <w:rsid w:val="00342404"/>
    <w:rsid w:val="00345422"/>
    <w:rsid w:val="00355020"/>
    <w:rsid w:val="00356667"/>
    <w:rsid w:val="00366EAA"/>
    <w:rsid w:val="0037282E"/>
    <w:rsid w:val="00390B4B"/>
    <w:rsid w:val="003B69D6"/>
    <w:rsid w:val="003B6C64"/>
    <w:rsid w:val="003C173F"/>
    <w:rsid w:val="003C70F2"/>
    <w:rsid w:val="003F034B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7FB"/>
    <w:rsid w:val="00447EA0"/>
    <w:rsid w:val="00452DFF"/>
    <w:rsid w:val="0045770A"/>
    <w:rsid w:val="004772B7"/>
    <w:rsid w:val="0048140E"/>
    <w:rsid w:val="00483E3D"/>
    <w:rsid w:val="00484006"/>
    <w:rsid w:val="00490861"/>
    <w:rsid w:val="00495E04"/>
    <w:rsid w:val="004A3E08"/>
    <w:rsid w:val="004B62C9"/>
    <w:rsid w:val="004C6DF8"/>
    <w:rsid w:val="004D00C5"/>
    <w:rsid w:val="004E7DC4"/>
    <w:rsid w:val="004F5617"/>
    <w:rsid w:val="00514A4C"/>
    <w:rsid w:val="005224AF"/>
    <w:rsid w:val="00532064"/>
    <w:rsid w:val="00534902"/>
    <w:rsid w:val="00541E69"/>
    <w:rsid w:val="00552742"/>
    <w:rsid w:val="00553119"/>
    <w:rsid w:val="0057045E"/>
    <w:rsid w:val="00570BE5"/>
    <w:rsid w:val="00571742"/>
    <w:rsid w:val="00580036"/>
    <w:rsid w:val="00583EA9"/>
    <w:rsid w:val="0058757A"/>
    <w:rsid w:val="00591956"/>
    <w:rsid w:val="00596E9F"/>
    <w:rsid w:val="00597B2C"/>
    <w:rsid w:val="005A03A9"/>
    <w:rsid w:val="005B7EA8"/>
    <w:rsid w:val="005C0AFD"/>
    <w:rsid w:val="005D216F"/>
    <w:rsid w:val="005D3D4D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D748E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110"/>
    <w:rsid w:val="007812B6"/>
    <w:rsid w:val="007943D2"/>
    <w:rsid w:val="007A01F7"/>
    <w:rsid w:val="007A6513"/>
    <w:rsid w:val="007C1D50"/>
    <w:rsid w:val="007C342E"/>
    <w:rsid w:val="007C5D21"/>
    <w:rsid w:val="007E2132"/>
    <w:rsid w:val="007E38D9"/>
    <w:rsid w:val="007E79B6"/>
    <w:rsid w:val="00802630"/>
    <w:rsid w:val="00804E2F"/>
    <w:rsid w:val="0082617E"/>
    <w:rsid w:val="00833DD3"/>
    <w:rsid w:val="008416A1"/>
    <w:rsid w:val="008535D2"/>
    <w:rsid w:val="00862974"/>
    <w:rsid w:val="00881C16"/>
    <w:rsid w:val="00882AB0"/>
    <w:rsid w:val="00883EA2"/>
    <w:rsid w:val="008849FF"/>
    <w:rsid w:val="00893CA6"/>
    <w:rsid w:val="00894761"/>
    <w:rsid w:val="00896B0F"/>
    <w:rsid w:val="008B189F"/>
    <w:rsid w:val="008D6DA2"/>
    <w:rsid w:val="008E7828"/>
    <w:rsid w:val="008F0D74"/>
    <w:rsid w:val="008F1ACA"/>
    <w:rsid w:val="008F3CC7"/>
    <w:rsid w:val="008F6DF4"/>
    <w:rsid w:val="009036B2"/>
    <w:rsid w:val="0091400B"/>
    <w:rsid w:val="00921774"/>
    <w:rsid w:val="00930D80"/>
    <w:rsid w:val="0093177E"/>
    <w:rsid w:val="00937C18"/>
    <w:rsid w:val="00962F72"/>
    <w:rsid w:val="009632C5"/>
    <w:rsid w:val="00966FF8"/>
    <w:rsid w:val="00967B22"/>
    <w:rsid w:val="009725F7"/>
    <w:rsid w:val="00972A19"/>
    <w:rsid w:val="00973015"/>
    <w:rsid w:val="009840A3"/>
    <w:rsid w:val="009B598D"/>
    <w:rsid w:val="009C77D1"/>
    <w:rsid w:val="009E1E4A"/>
    <w:rsid w:val="009E543D"/>
    <w:rsid w:val="00A07FC2"/>
    <w:rsid w:val="00A2118C"/>
    <w:rsid w:val="00A22655"/>
    <w:rsid w:val="00A453E3"/>
    <w:rsid w:val="00A6074F"/>
    <w:rsid w:val="00A706EC"/>
    <w:rsid w:val="00A84308"/>
    <w:rsid w:val="00AB03D6"/>
    <w:rsid w:val="00AB45F7"/>
    <w:rsid w:val="00AB73DB"/>
    <w:rsid w:val="00AC7BCC"/>
    <w:rsid w:val="00AD5C33"/>
    <w:rsid w:val="00AE1D83"/>
    <w:rsid w:val="00AE77B8"/>
    <w:rsid w:val="00AF30EA"/>
    <w:rsid w:val="00B16B93"/>
    <w:rsid w:val="00B32178"/>
    <w:rsid w:val="00B3445A"/>
    <w:rsid w:val="00B361D4"/>
    <w:rsid w:val="00B44764"/>
    <w:rsid w:val="00B542A1"/>
    <w:rsid w:val="00B62B8E"/>
    <w:rsid w:val="00B70EC1"/>
    <w:rsid w:val="00B72D19"/>
    <w:rsid w:val="00B75DE3"/>
    <w:rsid w:val="00BB3D85"/>
    <w:rsid w:val="00BB5CE3"/>
    <w:rsid w:val="00BC75D6"/>
    <w:rsid w:val="00BD7D86"/>
    <w:rsid w:val="00BF4AF7"/>
    <w:rsid w:val="00C0105F"/>
    <w:rsid w:val="00C03C67"/>
    <w:rsid w:val="00C070FB"/>
    <w:rsid w:val="00C07512"/>
    <w:rsid w:val="00C12C42"/>
    <w:rsid w:val="00C137EB"/>
    <w:rsid w:val="00C161E1"/>
    <w:rsid w:val="00C2203B"/>
    <w:rsid w:val="00C274BF"/>
    <w:rsid w:val="00C31B9D"/>
    <w:rsid w:val="00C32CBD"/>
    <w:rsid w:val="00C3392E"/>
    <w:rsid w:val="00C339DF"/>
    <w:rsid w:val="00C44037"/>
    <w:rsid w:val="00C44240"/>
    <w:rsid w:val="00C448E8"/>
    <w:rsid w:val="00C552DB"/>
    <w:rsid w:val="00C6004F"/>
    <w:rsid w:val="00C678AA"/>
    <w:rsid w:val="00C74914"/>
    <w:rsid w:val="00C75B2B"/>
    <w:rsid w:val="00C7738D"/>
    <w:rsid w:val="00C83170"/>
    <w:rsid w:val="00C870CC"/>
    <w:rsid w:val="00C9535C"/>
    <w:rsid w:val="00CA4CC9"/>
    <w:rsid w:val="00CA65CC"/>
    <w:rsid w:val="00CA6C63"/>
    <w:rsid w:val="00CB0897"/>
    <w:rsid w:val="00CB331B"/>
    <w:rsid w:val="00CC015F"/>
    <w:rsid w:val="00CD2E80"/>
    <w:rsid w:val="00CD45AF"/>
    <w:rsid w:val="00CD5C2B"/>
    <w:rsid w:val="00CE28C8"/>
    <w:rsid w:val="00CF5E28"/>
    <w:rsid w:val="00D0114D"/>
    <w:rsid w:val="00D012CB"/>
    <w:rsid w:val="00D10C37"/>
    <w:rsid w:val="00D1310D"/>
    <w:rsid w:val="00D2352E"/>
    <w:rsid w:val="00D252B9"/>
    <w:rsid w:val="00D2707F"/>
    <w:rsid w:val="00D46EDF"/>
    <w:rsid w:val="00D50A84"/>
    <w:rsid w:val="00D7166A"/>
    <w:rsid w:val="00D76037"/>
    <w:rsid w:val="00D8077B"/>
    <w:rsid w:val="00D9164F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470E7"/>
    <w:rsid w:val="00E6162E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02324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38"/>
    <o:shapelayout v:ext="edit">
      <o:idmap v:ext="edit" data="1"/>
    </o:shapelayout>
  </w:shapeDefaults>
  <w:decimalSymbol w:val=","/>
  <w:listSeparator w:val=";"/>
  <w15:docId w15:val="{BBFACF75-C1F1-4D84-995C-2E11DD04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Carpredefinitoparagrafo1">
    <w:name w:val="Car. predefinito paragrafo1"/>
    <w:rsid w:val="005D3D4D"/>
  </w:style>
  <w:style w:type="character" w:customStyle="1" w:styleId="IntestazioneCarattere">
    <w:name w:val="Intestazione Carattere"/>
    <w:basedOn w:val="Carpredefinitoparagrafo1"/>
    <w:uiPriority w:val="99"/>
    <w:rsid w:val="005D3D4D"/>
  </w:style>
  <w:style w:type="paragraph" w:customStyle="1" w:styleId="Titolo10">
    <w:name w:val="Titolo1"/>
    <w:basedOn w:val="Normale"/>
    <w:next w:val="Corpodeltesto"/>
    <w:rsid w:val="005D3D4D"/>
    <w:pPr>
      <w:keepNext/>
      <w:suppressAutoHyphens/>
      <w:spacing w:before="240" w:after="120" w:line="276" w:lineRule="auto"/>
    </w:pPr>
    <w:rPr>
      <w:rFonts w:ascii="Liberation Sans" w:eastAsia="Droid Sans Fallback" w:hAnsi="Liberation Sans" w:cs="FreeSans"/>
      <w:sz w:val="28"/>
      <w:szCs w:val="28"/>
      <w:lang w:eastAsia="zh-CN"/>
    </w:rPr>
  </w:style>
  <w:style w:type="paragraph" w:styleId="Elenco">
    <w:name w:val="List"/>
    <w:basedOn w:val="Corpodeltesto"/>
    <w:rsid w:val="005D3D4D"/>
    <w:pPr>
      <w:suppressAutoHyphens/>
      <w:spacing w:after="140" w:line="288" w:lineRule="auto"/>
      <w:jc w:val="left"/>
    </w:pPr>
    <w:rPr>
      <w:rFonts w:ascii="Calibri" w:hAnsi="Calibri" w:cs="FreeSans"/>
      <w:sz w:val="22"/>
      <w:szCs w:val="22"/>
      <w:lang w:eastAsia="zh-CN"/>
    </w:rPr>
  </w:style>
  <w:style w:type="paragraph" w:styleId="Didascalia">
    <w:name w:val="caption"/>
    <w:basedOn w:val="Normale"/>
    <w:qFormat/>
    <w:rsid w:val="005D3D4D"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sz w:val="24"/>
      <w:szCs w:val="24"/>
      <w:lang w:eastAsia="zh-CN"/>
    </w:rPr>
  </w:style>
  <w:style w:type="paragraph" w:customStyle="1" w:styleId="Indice">
    <w:name w:val="Indice"/>
    <w:basedOn w:val="Normale"/>
    <w:rsid w:val="005D3D4D"/>
    <w:pPr>
      <w:suppressLineNumbers/>
      <w:suppressAutoHyphens/>
      <w:spacing w:after="200" w:line="276" w:lineRule="auto"/>
    </w:pPr>
    <w:rPr>
      <w:rFonts w:ascii="Calibri" w:hAnsi="Calibri" w:cs="FreeSans"/>
      <w:sz w:val="22"/>
      <w:szCs w:val="22"/>
      <w:lang w:eastAsia="zh-C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83E3D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483E3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782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36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66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9566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4175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0589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87055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19975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551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72613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08280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0306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6306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3E18F-255C-431B-A4FF-7081FA45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35</cp:revision>
  <cp:lastPrinted>2015-07-29T12:46:00Z</cp:lastPrinted>
  <dcterms:created xsi:type="dcterms:W3CDTF">2015-09-15T14:13:00Z</dcterms:created>
  <dcterms:modified xsi:type="dcterms:W3CDTF">2016-06-01T12:12:00Z</dcterms:modified>
</cp:coreProperties>
</file>