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320BC4" w:rsidP="00F04F3A">
            <w:pPr>
              <w:pStyle w:val="DicituraAtto"/>
            </w:pPr>
            <w:r w:rsidRPr="00F60544">
              <w:t>19</w:t>
            </w:r>
            <w:r w:rsidR="00F04F3A" w:rsidRPr="00F60544">
              <w:t>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3C39F8">
            <w:pPr>
              <w:pStyle w:val="TitoloAtto"/>
            </w:pPr>
            <w:r w:rsidRPr="00F60544">
              <w:t>Richiesta di rinvio per legittimo impe</w:t>
            </w:r>
            <w:r w:rsidR="003C39F8" w:rsidRPr="00F60544">
              <w:t>d</w:t>
            </w:r>
            <w:r w:rsidRPr="00F60544">
              <w:t>imento a comparire dell</w:t>
            </w:r>
            <w:r w:rsidR="003C39F8" w:rsidRPr="00F60544">
              <w:t>’</w:t>
            </w:r>
            <w:r w:rsidRPr="00F60544">
              <w:t>imputato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E26D24" w:rsidRPr="00F60544" w:rsidRDefault="00E26D24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6F20B2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r w:rsidRPr="00F60544">
        <w:t>proc. n.</w:t>
      </w:r>
      <w:r w:rsidR="006F20B2" w:rsidRPr="00F60544">
        <w:t xml:space="preserve"> … … … </w:t>
      </w:r>
      <w:r w:rsidRPr="00F60544">
        <w:t>R.g.i.p.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E21641" w:rsidRPr="00F60544" w:rsidRDefault="00FC1715" w:rsidP="00E26D24">
      <w:pPr>
        <w:pStyle w:val="CapoversoAtti"/>
      </w:pPr>
      <w:r w:rsidRPr="00F60544">
        <w:t>Il sottoscritto Avv</w:t>
      </w:r>
      <w:r w:rsidR="00BE3C48" w:rsidRPr="00F60544">
        <w:t>.</w:t>
      </w:r>
      <w:r w:rsidR="006F20B2" w:rsidRPr="00F60544">
        <w:t xml:space="preserve"> … … … </w:t>
      </w:r>
      <w:r w:rsidRPr="00F60544">
        <w:t>(nome e cognome), del Foro di</w:t>
      </w:r>
      <w:r w:rsidR="006F20B2" w:rsidRPr="00F60544">
        <w:t xml:space="preserve"> … … … </w:t>
      </w:r>
      <w:r w:rsidRPr="00F60544">
        <w:t>con studio in</w:t>
      </w:r>
      <w:r w:rsidR="006F20B2" w:rsidRPr="00F60544">
        <w:t xml:space="preserve"> … … … </w:t>
      </w:r>
      <w:r w:rsidRPr="00F60544">
        <w:t>Via</w:t>
      </w:r>
      <w:r w:rsidR="006F20B2" w:rsidRPr="00F60544">
        <w:t xml:space="preserve"> … … … </w:t>
      </w:r>
      <w:r w:rsidRPr="00F60544">
        <w:t>n</w:t>
      </w:r>
      <w:r w:rsidR="00320BC4" w:rsidRPr="00F60544">
        <w:t>.</w:t>
      </w:r>
      <w:r w:rsidR="006F20B2" w:rsidRPr="00F60544">
        <w:t xml:space="preserve"> … … …</w:t>
      </w:r>
      <w:r w:rsidRPr="00F60544">
        <w:t xml:space="preserve">, difensore (di ufficio </w:t>
      </w:r>
      <w:r w:rsidRPr="00F60544">
        <w:rPr>
          <w:i/>
        </w:rPr>
        <w:t xml:space="preserve">oppure </w:t>
      </w:r>
      <w:r w:rsidRPr="00F60544">
        <w:t>di fiducia), giusta nomina in atti, di</w:t>
      </w:r>
      <w:r w:rsidR="006F20B2" w:rsidRPr="00F60544">
        <w:t xml:space="preserve"> … … … </w:t>
      </w:r>
      <w:r w:rsidRPr="00F60544">
        <w:t>(nome e cognome), imputato nel procedimento penale in epigrafe, con udienza preliminare fissata per il giorno</w:t>
      </w:r>
      <w:r w:rsidR="006F20B2" w:rsidRPr="00F60544">
        <w:t xml:space="preserve"> … … …</w:t>
      </w:r>
      <w:r w:rsidRPr="00F60544">
        <w:t>, aula</w:t>
      </w:r>
      <w:r w:rsidR="006F20B2" w:rsidRPr="00F60544">
        <w:t xml:space="preserve"> … … …</w:t>
      </w:r>
      <w:r w:rsidR="0054233C" w:rsidRPr="00F60544">
        <w:t>,</w:t>
      </w:r>
      <w:r w:rsidRPr="00F60544">
        <w:t xml:space="preserve"> ore</w:t>
      </w:r>
      <w:r w:rsidR="00BE3C48" w:rsidRPr="00F60544">
        <w:t xml:space="preserve"> </w:t>
      </w:r>
      <w:r w:rsidR="006F20B2" w:rsidRPr="00F60544">
        <w:t xml:space="preserve"> … … …</w:t>
      </w:r>
      <w:r w:rsidRPr="00F60544">
        <w:t>, rende nota l</w:t>
      </w:r>
      <w:r w:rsidR="003C39F8" w:rsidRPr="00F60544">
        <w:t>’</w:t>
      </w:r>
      <w:r w:rsidRPr="00F60544">
        <w:t xml:space="preserve">assoluta </w:t>
      </w:r>
      <w:r w:rsidR="00E21641" w:rsidRPr="00F60544">
        <w:t>impossibilità</w:t>
      </w:r>
      <w:r w:rsidRPr="00F60544">
        <w:t xml:space="preserve"> a comparire del proprio assistito in quanto</w:t>
      </w:r>
      <w:r w:rsidR="006F20B2" w:rsidRPr="00F60544">
        <w:t xml:space="preserve"> … … … </w:t>
      </w:r>
    </w:p>
    <w:p w:rsidR="00E21641" w:rsidRPr="00F60544" w:rsidRDefault="00E21641" w:rsidP="00E26D24">
      <w:pPr>
        <w:pStyle w:val="CapoversoAtti"/>
      </w:pPr>
      <w:r w:rsidRPr="00F60544">
        <w:t>… … …</w:t>
      </w:r>
    </w:p>
    <w:p w:rsidR="00E21641" w:rsidRPr="00F60544" w:rsidRDefault="00E21641" w:rsidP="00E26D24">
      <w:pPr>
        <w:pStyle w:val="CapoversoAtti"/>
      </w:pPr>
      <w:r w:rsidRPr="00F60544">
        <w:t>… … …</w:t>
      </w:r>
    </w:p>
    <w:p w:rsidR="00FC1715" w:rsidRPr="00F60544" w:rsidRDefault="00FC1715" w:rsidP="00E26D24">
      <w:pPr>
        <w:pStyle w:val="CapoversoAtti"/>
      </w:pPr>
      <w:r w:rsidRPr="00F60544">
        <w:t>(</w:t>
      </w:r>
      <w:r w:rsidR="00E21641" w:rsidRPr="00F60544">
        <w:rPr>
          <w:i/>
        </w:rPr>
        <w:t>specificare</w:t>
      </w:r>
      <w:r w:rsidRPr="00F60544">
        <w:rPr>
          <w:i/>
        </w:rPr>
        <w:t xml:space="preserve"> le ragioni dell</w:t>
      </w:r>
      <w:r w:rsidR="003C39F8" w:rsidRPr="00F60544">
        <w:rPr>
          <w:i/>
        </w:rPr>
        <w:t>’</w:t>
      </w:r>
      <w:r w:rsidRPr="00F60544">
        <w:rPr>
          <w:i/>
        </w:rPr>
        <w:t>impedimento</w:t>
      </w:r>
      <w:r w:rsidRPr="00F60544">
        <w:t>)</w:t>
      </w:r>
    </w:p>
    <w:p w:rsidR="00FC1715" w:rsidRPr="00F60544" w:rsidRDefault="00FC1715" w:rsidP="00E26D24">
      <w:pPr>
        <w:pStyle w:val="CapoversoAtti"/>
      </w:pPr>
      <w:r w:rsidRPr="00F60544">
        <w:t>Alla luce delle ragioni sopra esposte, il sottoscritto formula</w:t>
      </w:r>
    </w:p>
    <w:p w:rsidR="00E26D24" w:rsidRPr="00F60544" w:rsidRDefault="00E26D24" w:rsidP="00E26D24">
      <w:pPr>
        <w:pStyle w:val="CapoversoAtti"/>
        <w:jc w:val="center"/>
        <w:rPr>
          <w:i/>
        </w:rPr>
      </w:pPr>
    </w:p>
    <w:p w:rsidR="00FC1715" w:rsidRPr="00F60544" w:rsidRDefault="00E26D24" w:rsidP="00E26D24">
      <w:pPr>
        <w:pStyle w:val="CapoversoAtti"/>
        <w:jc w:val="center"/>
      </w:pPr>
      <w:r w:rsidRPr="00F60544">
        <w:rPr>
          <w:i/>
        </w:rPr>
        <w:t>istanza</w:t>
      </w:r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FC1715" w:rsidP="00E26D24">
      <w:pPr>
        <w:pStyle w:val="CapoversoAtti"/>
      </w:pPr>
      <w:r w:rsidRPr="00F60544">
        <w:t>affin</w:t>
      </w:r>
      <w:r w:rsidR="003C39F8" w:rsidRPr="00F60544">
        <w:t>ché</w:t>
      </w:r>
      <w:r w:rsidRPr="00F60544">
        <w:t xml:space="preserve"> si disponga il </w:t>
      </w:r>
      <w:r w:rsidR="00E21641" w:rsidRPr="00F60544">
        <w:t>rinvio</w:t>
      </w:r>
      <w:r w:rsidRPr="00F60544">
        <w:t xml:space="preserve"> dell</w:t>
      </w:r>
      <w:r w:rsidR="003C39F8" w:rsidRPr="00F60544">
        <w:t>’</w:t>
      </w:r>
      <w:r w:rsidRPr="00F60544">
        <w:t>udienza ad altra data.</w:t>
      </w:r>
    </w:p>
    <w:p w:rsidR="00FC1715" w:rsidRPr="00F60544" w:rsidRDefault="00FC1715" w:rsidP="00E26D24">
      <w:pPr>
        <w:pStyle w:val="CapoversoAtti"/>
      </w:pPr>
    </w:p>
    <w:p w:rsidR="00FC1715" w:rsidRPr="00F60544" w:rsidRDefault="00FC1715" w:rsidP="00E26D24">
      <w:pPr>
        <w:pStyle w:val="CapoversoAtti"/>
      </w:pPr>
      <w:r w:rsidRPr="00F60544">
        <w:t>Si allegano i seguenti documenti</w:t>
      </w:r>
      <w:r w:rsidR="003C39F8" w:rsidRPr="00F60544">
        <w:rPr>
          <w:rStyle w:val="Rimandonotaapidipagina"/>
        </w:rPr>
        <w:t>:</w:t>
      </w:r>
    </w:p>
    <w:p w:rsidR="00FC1715" w:rsidRPr="00F60544" w:rsidRDefault="00FC1715" w:rsidP="00E26D24">
      <w:pPr>
        <w:pStyle w:val="CapoversoAtti"/>
      </w:pPr>
      <w:r w:rsidRPr="00F60544">
        <w:t>(</w:t>
      </w:r>
      <w:r w:rsidR="006F20B2" w:rsidRPr="00F60544">
        <w:t>… … …</w:t>
      </w:r>
      <w:r w:rsidR="0054233C" w:rsidRPr="00F60544">
        <w:t>)</w:t>
      </w:r>
    </w:p>
    <w:p w:rsidR="00FC1715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3C39F8" w:rsidRPr="00F60544" w:rsidRDefault="00FC1715" w:rsidP="00E26D24">
      <w:pPr>
        <w:pStyle w:val="CapoversoAtti"/>
        <w:jc w:val="right"/>
      </w:pPr>
      <w:r w:rsidRPr="00F60544">
        <w:t>Sottoscrizione del difensore</w:t>
      </w:r>
    </w:p>
    <w:p w:rsidR="00FC1715" w:rsidRPr="00F60544" w:rsidRDefault="00FC1715" w:rsidP="00E26D24">
      <w:pPr>
        <w:pStyle w:val="CapoversoAtti"/>
        <w:jc w:val="right"/>
      </w:pPr>
    </w:p>
    <w:p w:rsidR="00FC1715" w:rsidRPr="00F60544" w:rsidRDefault="00FC1715" w:rsidP="00E26D24">
      <w:pPr>
        <w:pStyle w:val="CapoversoAtti"/>
        <w:jc w:val="right"/>
      </w:pPr>
      <w:r w:rsidRPr="00F60544">
        <w:t>(L</w:t>
      </w:r>
      <w:r w:rsidR="003C39F8" w:rsidRPr="00F60544">
        <w:t>’</w:t>
      </w:r>
      <w:r w:rsidRPr="00F60544">
        <w:t>atto può essere redatto direttamente dall</w:t>
      </w:r>
      <w:r w:rsidR="003C39F8" w:rsidRPr="00F60544">
        <w:t>’</w:t>
      </w:r>
      <w:r w:rsidRPr="00F60544">
        <w:t>imputato)</w:t>
      </w:r>
      <w:bookmarkStart w:id="0" w:name="_GoBack"/>
      <w:bookmarkEnd w:id="0"/>
    </w:p>
    <w:sectPr w:rsidR="00FC1715" w:rsidRPr="00F60544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45CA2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DF3F-1A4F-47EF-B8CB-C3AE2867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2016-06-01T12:18:00Z</dcterms:modified>
</cp:coreProperties>
</file>