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21" w:type="dxa"/>
        <w:tblInd w:w="108" w:type="dxa"/>
        <w:tblLook w:val="01E0" w:firstRow="1" w:lastRow="1" w:firstColumn="1" w:lastColumn="1" w:noHBand="0" w:noVBand="0"/>
      </w:tblPr>
      <w:tblGrid>
        <w:gridCol w:w="537"/>
        <w:gridCol w:w="5984"/>
      </w:tblGrid>
      <w:tr w:rsidR="009075A1" w:rsidRPr="00DA4676" w:rsidTr="009075A1">
        <w:tc>
          <w:tcPr>
            <w:tcW w:w="537" w:type="dxa"/>
            <w:tcBorders>
              <w:bottom w:val="single" w:sz="4" w:space="0" w:color="5F5F5F"/>
              <w:right w:val="single" w:sz="4" w:space="0" w:color="5F5F5F"/>
            </w:tcBorders>
            <w:shd w:val="clear" w:color="auto" w:fill="auto"/>
            <w:vAlign w:val="center"/>
          </w:tcPr>
          <w:p w:rsidR="009075A1" w:rsidRPr="00DA4676" w:rsidRDefault="009075A1" w:rsidP="00943F0A">
            <w:pPr>
              <w:pStyle w:val="DicituraAtto"/>
            </w:pPr>
            <w:r w:rsidRPr="00DA4676">
              <w:t>22</w:t>
            </w:r>
            <w:r w:rsidR="00943F0A" w:rsidRPr="00DA4676">
              <w:t>6</w:t>
            </w:r>
          </w:p>
        </w:tc>
        <w:tc>
          <w:tcPr>
            <w:tcW w:w="5984" w:type="dxa"/>
            <w:tcBorders>
              <w:left w:val="single" w:sz="4" w:space="0" w:color="5F5F5F"/>
              <w:bottom w:val="single" w:sz="4" w:space="0" w:color="5F5F5F"/>
            </w:tcBorders>
          </w:tcPr>
          <w:p w:rsidR="009075A1" w:rsidRPr="00DA4676" w:rsidRDefault="009075A1" w:rsidP="00EB11ED">
            <w:pPr>
              <w:widowControl w:val="0"/>
              <w:tabs>
                <w:tab w:val="left" w:pos="3420"/>
              </w:tabs>
              <w:jc w:val="center"/>
              <w:rPr>
                <w:rFonts w:ascii="Arial" w:hAnsi="Arial" w:cs="Arial"/>
                <w:b/>
                <w:i/>
                <w:sz w:val="22"/>
                <w:szCs w:val="22"/>
              </w:rPr>
            </w:pPr>
          </w:p>
        </w:tc>
      </w:tr>
      <w:tr w:rsidR="009075A1" w:rsidRPr="00DA4676" w:rsidTr="009075A1">
        <w:trPr>
          <w:trHeight w:val="352"/>
        </w:trPr>
        <w:tc>
          <w:tcPr>
            <w:tcW w:w="537" w:type="dxa"/>
            <w:tcBorders>
              <w:top w:val="single" w:sz="4" w:space="0" w:color="5F5F5F"/>
              <w:right w:val="single" w:sz="4" w:space="0" w:color="5F5F5F"/>
            </w:tcBorders>
            <w:vAlign w:val="center"/>
          </w:tcPr>
          <w:p w:rsidR="009075A1" w:rsidRPr="00DA4676" w:rsidRDefault="009075A1" w:rsidP="00EB11ED">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9075A1" w:rsidRPr="00DA4676" w:rsidRDefault="009075A1" w:rsidP="00EB11ED">
            <w:pPr>
              <w:pStyle w:val="TitoloAtto"/>
            </w:pPr>
            <w:r w:rsidRPr="00DA4676">
              <w:t>Richiesta di separazione in caso di connessione con altri reati</w:t>
            </w:r>
            <w:r w:rsidR="004B1D31" w:rsidRPr="00DA4676">
              <w:rPr>
                <w:snapToGrid w:val="0"/>
                <w:u w:color="000000"/>
              </w:rPr>
              <w:t> </w:t>
            </w:r>
            <w:r w:rsidRPr="004B1D31">
              <w:rPr>
                <w:rStyle w:val="Rimandonotaapidipagina"/>
                <w:b w:val="0"/>
                <w:bCs/>
                <w:snapToGrid w:val="0"/>
                <w:u w:color="000000"/>
              </w:rPr>
              <w:footnoteReference w:id="1"/>
            </w:r>
          </w:p>
        </w:tc>
      </w:tr>
    </w:tbl>
    <w:p w:rsidR="00AD0C30" w:rsidRPr="00DA4676" w:rsidRDefault="00AD0C30" w:rsidP="00EB11ED">
      <w:pPr>
        <w:pStyle w:val="CapoversoAtti"/>
      </w:pPr>
    </w:p>
    <w:p w:rsidR="00AD0C30" w:rsidRPr="00DA4676" w:rsidRDefault="00AD0C30" w:rsidP="00EB11ED">
      <w:pPr>
        <w:pStyle w:val="CapoversoAtti"/>
      </w:pPr>
    </w:p>
    <w:p w:rsidR="00AD0C30" w:rsidRPr="00DA4676" w:rsidRDefault="0000484F" w:rsidP="00EB11ED">
      <w:pPr>
        <w:pStyle w:val="CapoversoAtti"/>
        <w:jc w:val="center"/>
      </w:pPr>
      <w:r w:rsidRPr="00DA4676">
        <w:t>Tribunale</w:t>
      </w:r>
      <w:r w:rsidR="00AD0C30" w:rsidRPr="00DA4676">
        <w:t xml:space="preserve"> di … … … </w:t>
      </w:r>
      <w:r w:rsidR="00AD0C30" w:rsidRPr="00DA4676">
        <w:rPr>
          <w:rStyle w:val="Rimandonotaapidipagina"/>
          <w:snapToGrid w:val="0"/>
          <w:u w:color="000000"/>
        </w:rPr>
        <w:footnoteReference w:id="2"/>
      </w:r>
    </w:p>
    <w:p w:rsidR="00AD0C30" w:rsidRPr="00DA4676" w:rsidRDefault="00AD0C30" w:rsidP="00EB11ED">
      <w:pPr>
        <w:pStyle w:val="CapoversoAtti"/>
      </w:pPr>
    </w:p>
    <w:p w:rsidR="00AD0C30" w:rsidRPr="00DA4676" w:rsidRDefault="00AD0C30" w:rsidP="00EB11ED">
      <w:pPr>
        <w:pStyle w:val="CapoversoAtti"/>
      </w:pPr>
    </w:p>
    <w:p w:rsidR="009075A1" w:rsidRPr="00DA4676" w:rsidRDefault="009075A1" w:rsidP="00EB11ED">
      <w:pPr>
        <w:pStyle w:val="CapoversoAtti"/>
      </w:pPr>
    </w:p>
    <w:p w:rsidR="00556F28" w:rsidRPr="00DA4676" w:rsidRDefault="00AD0C30" w:rsidP="00EB11ED">
      <w:pPr>
        <w:pStyle w:val="CapoversoAtti"/>
      </w:pPr>
      <w:r w:rsidRPr="00DA4676">
        <w:t>Il sottoscritto … … … (nome e cognome) [ovvero: “Il sottoscritto … … … (nome e cognome), difensore di … … … (nome e cognome)</w:t>
      </w:r>
      <w:proofErr w:type="gramStart"/>
      <w:r w:rsidRPr="00DA4676">
        <w:t>”</w:t>
      </w:r>
      <w:r w:rsidR="00943F0A" w:rsidRPr="00DA4676">
        <w:t> </w:t>
      </w:r>
      <w:r w:rsidRPr="00DA4676">
        <w:rPr>
          <w:rStyle w:val="Rimandonotaapidipagina"/>
        </w:rPr>
        <w:footnoteReference w:id="3"/>
      </w:r>
      <w:r w:rsidRPr="00DA4676">
        <w:t>]</w:t>
      </w:r>
      <w:proofErr w:type="gramEnd"/>
      <w:r w:rsidRPr="00DA4676">
        <w:t>, imputato nel procedimento penale n. … … …, introdotto con giudizio direttissimo per l</w:t>
      </w:r>
      <w:r w:rsidR="00556F28" w:rsidRPr="00DA4676">
        <w:t>’</w:t>
      </w:r>
      <w:r w:rsidRPr="00DA4676">
        <w:t>udienza di trattazione del …/…/…, visto che per i reati oggetto di imputazione, indicati in rubrica con … … …</w:t>
      </w:r>
      <w:r w:rsidRPr="00DA4676">
        <w:rPr>
          <w:snapToGrid w:val="0"/>
          <w:u w:color="000000"/>
        </w:rPr>
        <w:t> </w:t>
      </w:r>
      <w:r w:rsidRPr="00DA4676">
        <w:rPr>
          <w:rStyle w:val="Rimandonotaapidipagina"/>
          <w:snapToGrid w:val="0"/>
          <w:u w:color="000000"/>
        </w:rPr>
        <w:footnoteReference w:id="4"/>
      </w:r>
      <w:r w:rsidRPr="00DA4676">
        <w:t>, mancano i presupposti previsti dalla legge per l</w:t>
      </w:r>
      <w:r w:rsidR="00556F28" w:rsidRPr="00DA4676">
        <w:t>’</w:t>
      </w:r>
      <w:r w:rsidRPr="00DA4676">
        <w:t>instaurazione del rito</w:t>
      </w:r>
    </w:p>
    <w:p w:rsidR="009075A1" w:rsidRPr="00DA4676" w:rsidRDefault="009075A1" w:rsidP="00EB11ED">
      <w:pPr>
        <w:pStyle w:val="CapoversoAtti"/>
      </w:pPr>
    </w:p>
    <w:p w:rsidR="00AD0C30" w:rsidRPr="00DA4676" w:rsidRDefault="00AD0C30" w:rsidP="00EB11ED">
      <w:pPr>
        <w:pStyle w:val="CapoversoAtti"/>
        <w:jc w:val="center"/>
        <w:rPr>
          <w:i/>
        </w:rPr>
      </w:pPr>
      <w:proofErr w:type="gramStart"/>
      <w:r w:rsidRPr="00DA4676">
        <w:rPr>
          <w:i/>
        </w:rPr>
        <w:t>chiede</w:t>
      </w:r>
      <w:proofErr w:type="gramEnd"/>
    </w:p>
    <w:p w:rsidR="00AD0C30" w:rsidRPr="00DA4676" w:rsidRDefault="00AD0C30" w:rsidP="00EB11ED">
      <w:pPr>
        <w:pStyle w:val="CapoversoAtti"/>
        <w:jc w:val="center"/>
      </w:pPr>
    </w:p>
    <w:p w:rsidR="00AD0C30" w:rsidRPr="00DA4676" w:rsidRDefault="00AD0C30" w:rsidP="00EB11ED">
      <w:pPr>
        <w:pStyle w:val="CapoversoAtti"/>
      </w:pPr>
      <w:proofErr w:type="gramStart"/>
      <w:r w:rsidRPr="00DA4676">
        <w:t>la</w:t>
      </w:r>
      <w:proofErr w:type="gramEnd"/>
      <w:r w:rsidRPr="00DA4676">
        <w:t xml:space="preserve"> separazione dei medesimi, con conseguente restituzione degli atti al p.m., affinché per gli stessi si proceda con le forme del rito ordinario.</w:t>
      </w:r>
    </w:p>
    <w:p w:rsidR="00AD0C30" w:rsidRPr="00DA4676" w:rsidRDefault="00AD0C30" w:rsidP="00EB11ED">
      <w:pPr>
        <w:pStyle w:val="CapoversoAtti"/>
      </w:pPr>
    </w:p>
    <w:p w:rsidR="00AD0C30" w:rsidRPr="00DA4676" w:rsidRDefault="00AD0C30" w:rsidP="00EB11ED">
      <w:pPr>
        <w:pStyle w:val="CapoversoAtti"/>
      </w:pPr>
      <w:r w:rsidRPr="00DA4676">
        <w:t>Luogo e data</w:t>
      </w:r>
    </w:p>
    <w:p w:rsidR="00AD0C30" w:rsidRPr="00DA4676" w:rsidRDefault="00AD0C30" w:rsidP="00EB11ED">
      <w:pPr>
        <w:pStyle w:val="CapoversoAtti"/>
        <w:jc w:val="right"/>
      </w:pPr>
      <w:r w:rsidRPr="00DA4676">
        <w:t>Sottoscrizione del difensore</w:t>
      </w:r>
    </w:p>
    <w:p w:rsidR="00AD0C30" w:rsidRPr="00DA4676" w:rsidRDefault="00AD0C30" w:rsidP="00EB11ED">
      <w:pPr>
        <w:pStyle w:val="CapoversoAtti"/>
        <w:jc w:val="right"/>
      </w:pPr>
    </w:p>
    <w:p w:rsidR="00AD0C30" w:rsidRPr="00DA4676" w:rsidRDefault="00AD0C30" w:rsidP="00EB11ED">
      <w:pPr>
        <w:pStyle w:val="CapoversoAtti"/>
        <w:spacing w:line="240" w:lineRule="auto"/>
        <w:jc w:val="right"/>
      </w:pPr>
      <w:r w:rsidRPr="00DA4676">
        <w:tab/>
      </w:r>
      <w:r w:rsidRPr="00DA4676">
        <w:tab/>
      </w:r>
      <w:r w:rsidRPr="00DA4676">
        <w:tab/>
      </w:r>
      <w:r w:rsidR="00556F28" w:rsidRPr="00DA4676">
        <w:t xml:space="preserve"> </w:t>
      </w:r>
      <w:proofErr w:type="gramStart"/>
      <w:r w:rsidRPr="00DA4676">
        <w:t>ovvero</w:t>
      </w:r>
      <w:proofErr w:type="gramEnd"/>
    </w:p>
    <w:p w:rsidR="00AD0C30" w:rsidRPr="00DA4676" w:rsidRDefault="00AD0C30" w:rsidP="00EB11ED">
      <w:pPr>
        <w:pStyle w:val="CapoversoAtti"/>
        <w:spacing w:line="240" w:lineRule="auto"/>
        <w:jc w:val="right"/>
      </w:pPr>
    </w:p>
    <w:p w:rsidR="00182A74" w:rsidRPr="00966FF8" w:rsidRDefault="00AD0C30" w:rsidP="00F2095A">
      <w:pPr>
        <w:pStyle w:val="CapoversoAtti"/>
        <w:spacing w:line="240" w:lineRule="auto"/>
        <w:jc w:val="right"/>
        <w:rPr>
          <w:sz w:val="2"/>
          <w:szCs w:val="2"/>
        </w:rPr>
      </w:pPr>
      <w:r w:rsidRPr="00DA4676">
        <w:t>Sottoscrizione dell</w:t>
      </w:r>
      <w:r w:rsidR="00556F28" w:rsidRPr="00DA4676">
        <w:t>’</w:t>
      </w:r>
      <w:r w:rsidRPr="00DA4676">
        <w:t>imputato</w:t>
      </w:r>
    </w:p>
    <w:sectPr w:rsidR="00182A74" w:rsidRPr="00966FF8" w:rsidSect="00556F28">
      <w:headerReference w:type="even" r:id="rId8"/>
      <w:headerReference w:type="default" r:id="rId9"/>
      <w:footerReference w:type="even" r:id="rId10"/>
      <w:footerReference w:type="default" r:id="rId11"/>
      <w:headerReference w:type="first" r:id="rId12"/>
      <w:footerReference w:type="first" r:id="rId13"/>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622" w:rsidRDefault="00963622">
      <w:r>
        <w:separator/>
      </w:r>
    </w:p>
    <w:p w:rsidR="00963622" w:rsidRDefault="00963622"/>
    <w:p w:rsidR="00963622" w:rsidRDefault="00963622"/>
    <w:p w:rsidR="00963622" w:rsidRDefault="00963622"/>
  </w:endnote>
  <w:endnote w:type="continuationSeparator" w:id="0">
    <w:p w:rsidR="00963622" w:rsidRDefault="00963622">
      <w:r>
        <w:continuationSeparator/>
      </w:r>
    </w:p>
    <w:p w:rsidR="00963622" w:rsidRDefault="00963622"/>
    <w:p w:rsidR="00963622" w:rsidRDefault="00963622"/>
    <w:p w:rsidR="00963622" w:rsidRDefault="00963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Times Ten CE Roman">
    <w:altName w:val="Nyala"/>
    <w:charset w:val="00"/>
    <w:family w:val="auto"/>
    <w:pitch w:val="variable"/>
    <w:sig w:usb0="8000002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95A" w:rsidRDefault="00F2095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95A" w:rsidRDefault="00F2095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95A" w:rsidRDefault="00F2095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63622">
        <w:tc>
          <w:tcPr>
            <w:tcW w:w="1134" w:type="dxa"/>
            <w:tcBorders>
              <w:top w:val="nil"/>
              <w:left w:val="nil"/>
              <w:bottom w:val="single" w:sz="4" w:space="0" w:color="auto"/>
              <w:right w:val="nil"/>
            </w:tcBorders>
            <w:tcMar>
              <w:top w:w="0" w:type="dxa"/>
              <w:left w:w="0" w:type="dxa"/>
              <w:bottom w:w="0" w:type="dxa"/>
              <w:right w:w="0" w:type="dxa"/>
            </w:tcMar>
          </w:tcPr>
          <w:p w:rsidR="00963622" w:rsidRDefault="00963622" w:rsidP="00E0277F">
            <w:pPr>
              <w:pStyle w:val="Pidipagina"/>
              <w:spacing w:line="200" w:lineRule="exact"/>
              <w:rPr>
                <w:rFonts w:ascii="Simoncini Garamond" w:hAnsi="Simoncini Garamond" w:cs="Simoncini Garamond"/>
              </w:rPr>
            </w:pPr>
          </w:p>
        </w:tc>
      </w:tr>
    </w:tbl>
    <w:p w:rsidR="00963622" w:rsidRPr="00BC75D6" w:rsidRDefault="00963622"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63622">
        <w:tc>
          <w:tcPr>
            <w:tcW w:w="1134" w:type="dxa"/>
            <w:tcBorders>
              <w:top w:val="nil"/>
              <w:left w:val="nil"/>
              <w:bottom w:val="single" w:sz="4" w:space="0" w:color="auto"/>
              <w:right w:val="nil"/>
            </w:tcBorders>
            <w:tcMar>
              <w:top w:w="0" w:type="dxa"/>
              <w:left w:w="0" w:type="dxa"/>
              <w:bottom w:w="0" w:type="dxa"/>
              <w:right w:w="0" w:type="dxa"/>
            </w:tcMar>
          </w:tcPr>
          <w:p w:rsidR="00963622" w:rsidRDefault="00963622" w:rsidP="00E0277F">
            <w:pPr>
              <w:pStyle w:val="Pidipagina"/>
              <w:spacing w:line="200" w:lineRule="exact"/>
              <w:rPr>
                <w:rFonts w:ascii="Simoncini Garamond" w:hAnsi="Simoncini Garamond" w:cs="Simoncini Garamond"/>
              </w:rPr>
            </w:pPr>
          </w:p>
        </w:tc>
      </w:tr>
    </w:tbl>
    <w:p w:rsidR="00963622" w:rsidRPr="00BC75D6" w:rsidRDefault="00963622" w:rsidP="00BC75D6">
      <w:pPr>
        <w:spacing w:line="100" w:lineRule="exact"/>
        <w:rPr>
          <w:sz w:val="10"/>
          <w:szCs w:val="10"/>
        </w:rPr>
      </w:pPr>
    </w:p>
  </w:footnote>
  <w:footnote w:id="1">
    <w:p w:rsidR="00EB11ED" w:rsidRPr="00AA26FC" w:rsidRDefault="00EB11ED" w:rsidP="009075A1">
      <w:pPr>
        <w:pStyle w:val="Notaapipagina"/>
      </w:pPr>
      <w:r w:rsidRPr="00AA26FC">
        <w:rPr>
          <w:rStyle w:val="Rimandonotaapidipagina"/>
          <w:snapToGrid w:val="0"/>
          <w:u w:color="000000"/>
        </w:rPr>
        <w:footnoteRef/>
      </w:r>
      <w:r w:rsidRPr="00AA26FC">
        <w:rPr>
          <w:snapToGrid w:val="0"/>
          <w:u w:color="000000"/>
        </w:rPr>
        <w:t> </w:t>
      </w:r>
      <w:r w:rsidRPr="00AA26FC">
        <w:t>L</w:t>
      </w:r>
      <w:r>
        <w:t>’</w:t>
      </w:r>
      <w:r w:rsidRPr="00AA26FC">
        <w:t>atto muove da una situazione “patologica” estrema: il p.m. esercita l</w:t>
      </w:r>
      <w:r>
        <w:t>’</w:t>
      </w:r>
      <w:r w:rsidRPr="00AA26FC">
        <w:t>azione penale con le forme del giudizio direttissimo per una serie di reati rispetto ai quali, nonostante la connessione, soltanto per alcuni sussistono i presupposti per il rito alternativo, mentre per gli altri no. Nel caso di specie, la legge esclude che si possa introdurre il giudizio con le forme del direttissimo per tutti, dovendo sempre preferire la forma ordinaria quando sussiste la connessione ed è assolutamente indispensabile procedere unitariamente perché c</w:t>
      </w:r>
      <w:r>
        <w:t>’</w:t>
      </w:r>
      <w:r w:rsidRPr="00AA26FC">
        <w:t xml:space="preserve">è pregiudizio per le indagini. In assenza di tali requisiti, prevale la separazione in più procedimenti </w:t>
      </w:r>
      <w:r>
        <w:t>(</w:t>
      </w:r>
      <w:r w:rsidRPr="00AA26FC">
        <w:t xml:space="preserve">direttiva n. 43, </w:t>
      </w:r>
      <w:proofErr w:type="spellStart"/>
      <w:r w:rsidRPr="00AA26FC">
        <w:t>lett</w:t>
      </w:r>
      <w:proofErr w:type="spellEnd"/>
      <w:r w:rsidRPr="00AA26FC">
        <w:t xml:space="preserve">. </w:t>
      </w:r>
      <w:r w:rsidRPr="00AA26FC">
        <w:rPr>
          <w:i/>
        </w:rPr>
        <w:t>c</w:t>
      </w:r>
      <w:r w:rsidRPr="00AA26FC">
        <w:t>), legge delega</w:t>
      </w:r>
      <w:r>
        <w:t>)</w:t>
      </w:r>
      <w:r w:rsidRPr="00AA26FC">
        <w:t xml:space="preserve"> sin dalla fase delle indagini preliminari. </w:t>
      </w:r>
    </w:p>
  </w:footnote>
  <w:footnote w:id="2">
    <w:p w:rsidR="00EB11ED" w:rsidRPr="00AA26FC" w:rsidRDefault="00EB11ED" w:rsidP="009075A1">
      <w:pPr>
        <w:pStyle w:val="Notaapipagina"/>
      </w:pPr>
      <w:r w:rsidRPr="00AA26FC">
        <w:rPr>
          <w:rStyle w:val="Rimandonotaapidipagina"/>
          <w:snapToGrid w:val="0"/>
          <w:u w:color="000000"/>
        </w:rPr>
        <w:footnoteRef/>
      </w:r>
      <w:r w:rsidRPr="00AA26FC">
        <w:rPr>
          <w:snapToGrid w:val="0"/>
          <w:u w:color="000000"/>
        </w:rPr>
        <w:t> </w:t>
      </w:r>
      <w:r w:rsidRPr="00AA26FC">
        <w:t>Indicare l</w:t>
      </w:r>
      <w:r>
        <w:t>’</w:t>
      </w:r>
      <w:r w:rsidRPr="00AA26FC">
        <w:t>autorità giudiziaria alla quale va formulata la richiesta: il Tribunale in composizione monocratica o in composizione collegiale</w:t>
      </w:r>
      <w:r>
        <w:t>,</w:t>
      </w:r>
      <w:r w:rsidRPr="00AA26FC">
        <w:t xml:space="preserve"> ovvero la Corte di </w:t>
      </w:r>
      <w:r>
        <w:t>a</w:t>
      </w:r>
      <w:r w:rsidRPr="00AA26FC">
        <w:t>ssise.</w:t>
      </w:r>
    </w:p>
  </w:footnote>
  <w:footnote w:id="3">
    <w:p w:rsidR="00EB11ED" w:rsidRPr="00AA26FC" w:rsidRDefault="00EB11ED" w:rsidP="009075A1">
      <w:pPr>
        <w:pStyle w:val="Notaapipagina"/>
      </w:pPr>
      <w:r w:rsidRPr="00AA26FC">
        <w:rPr>
          <w:rStyle w:val="Rimandonotaapidipagina"/>
        </w:rPr>
        <w:footnoteRef/>
      </w:r>
      <w:r w:rsidRPr="00AA26FC">
        <w:t xml:space="preserve"> La richiesta può essere formulata dall</w:t>
      </w:r>
      <w:r>
        <w:t>’</w:t>
      </w:r>
      <w:r w:rsidRPr="00AA26FC">
        <w:t xml:space="preserve">imputato ovvero dal difensore, di fiducia o di ufficio, privo della procura speciale, perché trattasi non di un atto personale </w:t>
      </w:r>
      <w:r>
        <w:t>“</w:t>
      </w:r>
      <w:r w:rsidRPr="00AA26FC">
        <w:t>esclusivo</w:t>
      </w:r>
      <w:r>
        <w:t>”</w:t>
      </w:r>
      <w:r w:rsidRPr="00AA26FC">
        <w:t xml:space="preserve"> connesso alla difesa materiale, bensì di un atto connesso alla difesa tecnica. Vanno indicate le generalità dell</w:t>
      </w:r>
      <w:r>
        <w:t>’</w:t>
      </w:r>
      <w:r w:rsidRPr="00AA26FC">
        <w:t>imputato quando la richiesta è fatta dal difensore.</w:t>
      </w:r>
    </w:p>
  </w:footnote>
  <w:footnote w:id="4">
    <w:p w:rsidR="00EB11ED" w:rsidRPr="00AA26FC" w:rsidRDefault="00EB11ED" w:rsidP="009075A1">
      <w:pPr>
        <w:pStyle w:val="Notaapipagina"/>
      </w:pPr>
      <w:r w:rsidRPr="00AA26FC">
        <w:rPr>
          <w:rStyle w:val="Rimandonotaapidipagina"/>
          <w:snapToGrid w:val="0"/>
          <w:u w:color="000000"/>
        </w:rPr>
        <w:footnoteRef/>
      </w:r>
      <w:r w:rsidRPr="00AA26FC">
        <w:rPr>
          <w:snapToGrid w:val="0"/>
          <w:u w:color="000000"/>
        </w:rPr>
        <w:t> </w:t>
      </w:r>
      <w:r w:rsidRPr="00AA26FC">
        <w:t>Specificare i reati di cui si chiede la separazione, i quali in rubrica sono indicati con una “lettera” o un “numero”.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1ED" w:rsidRDefault="00EB11ED" w:rsidP="001B5EAC">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2095A">
      <w:rPr>
        <w:rStyle w:val="Numeropagina"/>
        <w:noProof/>
      </w:rPr>
      <w:t>4</w:t>
    </w:r>
    <w:r>
      <w:rPr>
        <w:rStyle w:val="Numeropagina"/>
      </w:rPr>
      <w:fldChar w:fldCharType="end"/>
    </w:r>
  </w:p>
  <w:p w:rsidR="00EB11ED" w:rsidRDefault="00EB11ED" w:rsidP="00C274BF">
    <w:pPr>
      <w:pStyle w:val="Intestazione"/>
      <w:tabs>
        <w:tab w:val="clear" w:pos="4819"/>
        <w:tab w:val="clear" w:pos="9638"/>
        <w:tab w:val="center" w:pos="3119"/>
        <w:tab w:val="right" w:pos="6180"/>
      </w:tabs>
      <w:ind w:left="567"/>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1ED" w:rsidRDefault="00EB11ED" w:rsidP="008F1ACA">
    <w:pPr>
      <w:pStyle w:val="Intestazione"/>
      <w:tabs>
        <w:tab w:val="clear" w:pos="4819"/>
        <w:tab w:val="center" w:pos="3119"/>
      </w:tabs>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95A" w:rsidRDefault="00F2095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D13E1"/>
    <w:multiLevelType w:val="hybridMultilevel"/>
    <w:tmpl w:val="AE86D1D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DD260A4"/>
    <w:multiLevelType w:val="hybridMultilevel"/>
    <w:tmpl w:val="F6C698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D946E9D"/>
    <w:multiLevelType w:val="hybridMultilevel"/>
    <w:tmpl w:val="395E2CB8"/>
    <w:lvl w:ilvl="0" w:tplc="E946E6F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C611C67"/>
    <w:multiLevelType w:val="hybridMultilevel"/>
    <w:tmpl w:val="AA505D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BA66794"/>
    <w:multiLevelType w:val="hybridMultilevel"/>
    <w:tmpl w:val="03B0F068"/>
    <w:lvl w:ilvl="0" w:tplc="FD60E54A">
      <w:start w:val="1"/>
      <w:numFmt w:val="upperRoman"/>
      <w:lvlText w:val="%1."/>
      <w:lvlJc w:val="left"/>
      <w:pPr>
        <w:ind w:left="1146"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CCC2E27"/>
    <w:multiLevelType w:val="hybridMultilevel"/>
    <w:tmpl w:val="BD1695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0"/>
  </w:num>
  <w:num w:numId="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6185"/>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17" type="connector" idref="#AutoShape 3"/>
        <o:r id="V:Rule18" type="connector" idref="#AutoShape 4"/>
        <o:r id="V:Rule19" type="connector" idref="#AutoShape 5"/>
        <o:r id="V:Rule20" type="connector" idref="#AutoShape 6"/>
        <o:r id="V:Rule21" type="connector" idref="#AutoShape 3"/>
        <o:r id="V:Rule22" type="connector" idref="#AutoShape 4"/>
        <o:r id="V:Rule23" type="connector" idref="#AutoShape 5"/>
        <o:r id="V:Rule24" type="connector" idref="#AutoShape 6"/>
        <o:r id="V:Rule45" type="connector" idref="#AutoShape 3"/>
        <o:r id="V:Rule46" type="connector" idref="#AutoShape 4"/>
        <o:r id="V:Rule47" type="connector" idref="#AutoShape 6"/>
        <o:r id="V:Rule48" type="connector" idref="#AutoShape 5"/>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0484F"/>
    <w:rsid w:val="00026173"/>
    <w:rsid w:val="0004427C"/>
    <w:rsid w:val="00052F04"/>
    <w:rsid w:val="000625B7"/>
    <w:rsid w:val="000752CF"/>
    <w:rsid w:val="000834E8"/>
    <w:rsid w:val="000B3932"/>
    <w:rsid w:val="000C33AA"/>
    <w:rsid w:val="000C394F"/>
    <w:rsid w:val="000E051B"/>
    <w:rsid w:val="000E375D"/>
    <w:rsid w:val="00103859"/>
    <w:rsid w:val="001110CA"/>
    <w:rsid w:val="001148B4"/>
    <w:rsid w:val="00115BF0"/>
    <w:rsid w:val="00116557"/>
    <w:rsid w:val="001345C3"/>
    <w:rsid w:val="00136BD5"/>
    <w:rsid w:val="00141F36"/>
    <w:rsid w:val="001571E4"/>
    <w:rsid w:val="00160F26"/>
    <w:rsid w:val="00166F72"/>
    <w:rsid w:val="0017716C"/>
    <w:rsid w:val="00182A74"/>
    <w:rsid w:val="00185D1E"/>
    <w:rsid w:val="0018745C"/>
    <w:rsid w:val="00193577"/>
    <w:rsid w:val="001A00F1"/>
    <w:rsid w:val="001A784F"/>
    <w:rsid w:val="001B1D80"/>
    <w:rsid w:val="001B5EAC"/>
    <w:rsid w:val="001B7DB2"/>
    <w:rsid w:val="001E460E"/>
    <w:rsid w:val="001E71F0"/>
    <w:rsid w:val="001F5F4C"/>
    <w:rsid w:val="001F7563"/>
    <w:rsid w:val="002012CC"/>
    <w:rsid w:val="0021303E"/>
    <w:rsid w:val="00213A3E"/>
    <w:rsid w:val="0023575D"/>
    <w:rsid w:val="00246703"/>
    <w:rsid w:val="00255838"/>
    <w:rsid w:val="00265935"/>
    <w:rsid w:val="00266FAE"/>
    <w:rsid w:val="00272F0D"/>
    <w:rsid w:val="002738C9"/>
    <w:rsid w:val="00275DBD"/>
    <w:rsid w:val="00277093"/>
    <w:rsid w:val="0029322A"/>
    <w:rsid w:val="002A43B7"/>
    <w:rsid w:val="002A5046"/>
    <w:rsid w:val="002A5519"/>
    <w:rsid w:val="002B4639"/>
    <w:rsid w:val="002D7F74"/>
    <w:rsid w:val="002E7219"/>
    <w:rsid w:val="002F08F1"/>
    <w:rsid w:val="002F2CB9"/>
    <w:rsid w:val="002F46F9"/>
    <w:rsid w:val="00302D8E"/>
    <w:rsid w:val="003040CC"/>
    <w:rsid w:val="003178E8"/>
    <w:rsid w:val="003212AC"/>
    <w:rsid w:val="00326CA8"/>
    <w:rsid w:val="00342404"/>
    <w:rsid w:val="00344CA3"/>
    <w:rsid w:val="00355020"/>
    <w:rsid w:val="00356667"/>
    <w:rsid w:val="0037282E"/>
    <w:rsid w:val="00382956"/>
    <w:rsid w:val="00390B4B"/>
    <w:rsid w:val="003959E5"/>
    <w:rsid w:val="003A0BC1"/>
    <w:rsid w:val="003B69D6"/>
    <w:rsid w:val="003B6C64"/>
    <w:rsid w:val="003C70F2"/>
    <w:rsid w:val="0040145D"/>
    <w:rsid w:val="004058F6"/>
    <w:rsid w:val="00411911"/>
    <w:rsid w:val="0041352E"/>
    <w:rsid w:val="00416841"/>
    <w:rsid w:val="0042440B"/>
    <w:rsid w:val="00436FE8"/>
    <w:rsid w:val="0044568F"/>
    <w:rsid w:val="00445D23"/>
    <w:rsid w:val="00447EA0"/>
    <w:rsid w:val="00452DFF"/>
    <w:rsid w:val="0045770A"/>
    <w:rsid w:val="00464425"/>
    <w:rsid w:val="004772B7"/>
    <w:rsid w:val="0048098C"/>
    <w:rsid w:val="0048140E"/>
    <w:rsid w:val="00484006"/>
    <w:rsid w:val="00490861"/>
    <w:rsid w:val="00495E04"/>
    <w:rsid w:val="004A3E08"/>
    <w:rsid w:val="004B1D31"/>
    <w:rsid w:val="004D00C5"/>
    <w:rsid w:val="004D3604"/>
    <w:rsid w:val="004E5AE1"/>
    <w:rsid w:val="004E7DC4"/>
    <w:rsid w:val="004F5617"/>
    <w:rsid w:val="004F5619"/>
    <w:rsid w:val="005224AF"/>
    <w:rsid w:val="00532064"/>
    <w:rsid w:val="00534902"/>
    <w:rsid w:val="0053731C"/>
    <w:rsid w:val="00541E69"/>
    <w:rsid w:val="00552742"/>
    <w:rsid w:val="00553119"/>
    <w:rsid w:val="00556F28"/>
    <w:rsid w:val="0057045E"/>
    <w:rsid w:val="00570BE5"/>
    <w:rsid w:val="00580036"/>
    <w:rsid w:val="00583EA9"/>
    <w:rsid w:val="0058757A"/>
    <w:rsid w:val="00591956"/>
    <w:rsid w:val="005959EE"/>
    <w:rsid w:val="00596E9F"/>
    <w:rsid w:val="00597B2C"/>
    <w:rsid w:val="005A03A9"/>
    <w:rsid w:val="005B23C7"/>
    <w:rsid w:val="005B7EA8"/>
    <w:rsid w:val="005D11C0"/>
    <w:rsid w:val="005E082B"/>
    <w:rsid w:val="005E2071"/>
    <w:rsid w:val="005F0A89"/>
    <w:rsid w:val="005F7F44"/>
    <w:rsid w:val="006007E6"/>
    <w:rsid w:val="0060316E"/>
    <w:rsid w:val="006056FB"/>
    <w:rsid w:val="00620DB6"/>
    <w:rsid w:val="006233F3"/>
    <w:rsid w:val="00625790"/>
    <w:rsid w:val="00636609"/>
    <w:rsid w:val="006534D4"/>
    <w:rsid w:val="006544E2"/>
    <w:rsid w:val="00654F45"/>
    <w:rsid w:val="00660598"/>
    <w:rsid w:val="006745BF"/>
    <w:rsid w:val="00675199"/>
    <w:rsid w:val="006844D6"/>
    <w:rsid w:val="00685E2D"/>
    <w:rsid w:val="0069030D"/>
    <w:rsid w:val="00692BF5"/>
    <w:rsid w:val="006A4DF4"/>
    <w:rsid w:val="006B3FCB"/>
    <w:rsid w:val="006C22D9"/>
    <w:rsid w:val="006D1867"/>
    <w:rsid w:val="006E0166"/>
    <w:rsid w:val="006F03ED"/>
    <w:rsid w:val="006F2325"/>
    <w:rsid w:val="006F3548"/>
    <w:rsid w:val="00700F9E"/>
    <w:rsid w:val="00701CB7"/>
    <w:rsid w:val="0070298A"/>
    <w:rsid w:val="00730D8D"/>
    <w:rsid w:val="00730EC3"/>
    <w:rsid w:val="00746538"/>
    <w:rsid w:val="0074785F"/>
    <w:rsid w:val="007663CA"/>
    <w:rsid w:val="007664F6"/>
    <w:rsid w:val="00772792"/>
    <w:rsid w:val="00775613"/>
    <w:rsid w:val="00775C97"/>
    <w:rsid w:val="007812B6"/>
    <w:rsid w:val="007943D2"/>
    <w:rsid w:val="007A01F7"/>
    <w:rsid w:val="007A6513"/>
    <w:rsid w:val="007B250D"/>
    <w:rsid w:val="007C1D50"/>
    <w:rsid w:val="007C5D21"/>
    <w:rsid w:val="007E2132"/>
    <w:rsid w:val="007E38D9"/>
    <w:rsid w:val="007E79B6"/>
    <w:rsid w:val="00804881"/>
    <w:rsid w:val="00810C26"/>
    <w:rsid w:val="0082617E"/>
    <w:rsid w:val="00833DD3"/>
    <w:rsid w:val="008345C4"/>
    <w:rsid w:val="008416A1"/>
    <w:rsid w:val="008428BD"/>
    <w:rsid w:val="00862974"/>
    <w:rsid w:val="008633FF"/>
    <w:rsid w:val="00881C16"/>
    <w:rsid w:val="00882AB0"/>
    <w:rsid w:val="008849FF"/>
    <w:rsid w:val="00893CA6"/>
    <w:rsid w:val="00894761"/>
    <w:rsid w:val="00896B0F"/>
    <w:rsid w:val="008B189F"/>
    <w:rsid w:val="008D6DA2"/>
    <w:rsid w:val="008F0D74"/>
    <w:rsid w:val="008F1ACA"/>
    <w:rsid w:val="008F3CC7"/>
    <w:rsid w:val="008F6DF4"/>
    <w:rsid w:val="009075A1"/>
    <w:rsid w:val="0091400B"/>
    <w:rsid w:val="00921774"/>
    <w:rsid w:val="0093177E"/>
    <w:rsid w:val="00937C18"/>
    <w:rsid w:val="00943F0A"/>
    <w:rsid w:val="009632C5"/>
    <w:rsid w:val="00963622"/>
    <w:rsid w:val="00966FF8"/>
    <w:rsid w:val="00967B22"/>
    <w:rsid w:val="00972A19"/>
    <w:rsid w:val="00973015"/>
    <w:rsid w:val="009840A3"/>
    <w:rsid w:val="009A3AEA"/>
    <w:rsid w:val="009B598D"/>
    <w:rsid w:val="009C77D1"/>
    <w:rsid w:val="009E1E4A"/>
    <w:rsid w:val="009E543D"/>
    <w:rsid w:val="00A07FC2"/>
    <w:rsid w:val="00A136DB"/>
    <w:rsid w:val="00A2118C"/>
    <w:rsid w:val="00A22655"/>
    <w:rsid w:val="00A6074F"/>
    <w:rsid w:val="00A706EC"/>
    <w:rsid w:val="00A84308"/>
    <w:rsid w:val="00AB03D6"/>
    <w:rsid w:val="00AB504D"/>
    <w:rsid w:val="00AB73DB"/>
    <w:rsid w:val="00AC7BCC"/>
    <w:rsid w:val="00AD0C30"/>
    <w:rsid w:val="00AE1D83"/>
    <w:rsid w:val="00AF2938"/>
    <w:rsid w:val="00AF30EA"/>
    <w:rsid w:val="00B16B93"/>
    <w:rsid w:val="00B32178"/>
    <w:rsid w:val="00B3445A"/>
    <w:rsid w:val="00B44764"/>
    <w:rsid w:val="00B542A1"/>
    <w:rsid w:val="00B62B58"/>
    <w:rsid w:val="00B70EC1"/>
    <w:rsid w:val="00B902A6"/>
    <w:rsid w:val="00BC75D6"/>
    <w:rsid w:val="00BF4AF7"/>
    <w:rsid w:val="00C03C67"/>
    <w:rsid w:val="00C06D3A"/>
    <w:rsid w:val="00C12C42"/>
    <w:rsid w:val="00C137EB"/>
    <w:rsid w:val="00C161E1"/>
    <w:rsid w:val="00C2135E"/>
    <w:rsid w:val="00C2203B"/>
    <w:rsid w:val="00C274BF"/>
    <w:rsid w:val="00C3392E"/>
    <w:rsid w:val="00C339DF"/>
    <w:rsid w:val="00C448E8"/>
    <w:rsid w:val="00C6004F"/>
    <w:rsid w:val="00C678AA"/>
    <w:rsid w:val="00C74914"/>
    <w:rsid w:val="00C75B2B"/>
    <w:rsid w:val="00C7738D"/>
    <w:rsid w:val="00C81B8F"/>
    <w:rsid w:val="00C83170"/>
    <w:rsid w:val="00C870CC"/>
    <w:rsid w:val="00CA4CC9"/>
    <w:rsid w:val="00CA65CC"/>
    <w:rsid w:val="00CA6C63"/>
    <w:rsid w:val="00CB0897"/>
    <w:rsid w:val="00CB331B"/>
    <w:rsid w:val="00CC015F"/>
    <w:rsid w:val="00CD45AF"/>
    <w:rsid w:val="00CD5C2B"/>
    <w:rsid w:val="00CE28C8"/>
    <w:rsid w:val="00D0114D"/>
    <w:rsid w:val="00D012CB"/>
    <w:rsid w:val="00D1310D"/>
    <w:rsid w:val="00D16FC3"/>
    <w:rsid w:val="00D2352E"/>
    <w:rsid w:val="00D252B9"/>
    <w:rsid w:val="00D2707F"/>
    <w:rsid w:val="00D46EDF"/>
    <w:rsid w:val="00D50A84"/>
    <w:rsid w:val="00D545C8"/>
    <w:rsid w:val="00D7166A"/>
    <w:rsid w:val="00D76037"/>
    <w:rsid w:val="00D9164F"/>
    <w:rsid w:val="00DA17E6"/>
    <w:rsid w:val="00DA1E8E"/>
    <w:rsid w:val="00DA4676"/>
    <w:rsid w:val="00DA69B8"/>
    <w:rsid w:val="00DA713B"/>
    <w:rsid w:val="00DB4EB0"/>
    <w:rsid w:val="00DC53D8"/>
    <w:rsid w:val="00DD44AA"/>
    <w:rsid w:val="00DE2519"/>
    <w:rsid w:val="00E02035"/>
    <w:rsid w:val="00E0277F"/>
    <w:rsid w:val="00E11D61"/>
    <w:rsid w:val="00E14D6A"/>
    <w:rsid w:val="00E21786"/>
    <w:rsid w:val="00E22556"/>
    <w:rsid w:val="00E35391"/>
    <w:rsid w:val="00E36571"/>
    <w:rsid w:val="00E406CF"/>
    <w:rsid w:val="00E51345"/>
    <w:rsid w:val="00E6162E"/>
    <w:rsid w:val="00E9363C"/>
    <w:rsid w:val="00E96E43"/>
    <w:rsid w:val="00EA3249"/>
    <w:rsid w:val="00EA3B7B"/>
    <w:rsid w:val="00EA5050"/>
    <w:rsid w:val="00EA7A75"/>
    <w:rsid w:val="00EB11ED"/>
    <w:rsid w:val="00EB3B03"/>
    <w:rsid w:val="00EC175C"/>
    <w:rsid w:val="00EC45CD"/>
    <w:rsid w:val="00EE5575"/>
    <w:rsid w:val="00F00D40"/>
    <w:rsid w:val="00F03060"/>
    <w:rsid w:val="00F12F34"/>
    <w:rsid w:val="00F139CC"/>
    <w:rsid w:val="00F2095A"/>
    <w:rsid w:val="00F21CE2"/>
    <w:rsid w:val="00F34B50"/>
    <w:rsid w:val="00F3742D"/>
    <w:rsid w:val="00F47E4C"/>
    <w:rsid w:val="00F52E18"/>
    <w:rsid w:val="00F55B4C"/>
    <w:rsid w:val="00F62B18"/>
    <w:rsid w:val="00F649C3"/>
    <w:rsid w:val="00F73B75"/>
    <w:rsid w:val="00F76A29"/>
    <w:rsid w:val="00F85F38"/>
    <w:rsid w:val="00F866C4"/>
    <w:rsid w:val="00F90EBB"/>
    <w:rsid w:val="00FA1445"/>
    <w:rsid w:val="00FA19BF"/>
    <w:rsid w:val="00FA6FB3"/>
    <w:rsid w:val="00FB5388"/>
    <w:rsid w:val="00FC54EF"/>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85"/>
    <o:shapelayout v:ext="edit">
      <o:idmap v:ext="edit" data="1"/>
    </o:shapelayout>
  </w:shapeDefaults>
  <w:decimalSymbol w:val=","/>
  <w:listSeparator w:val=";"/>
  <w15:docId w15:val="{822ACEF4-B77B-4E3C-A300-9F4001DE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link w:val="Titolo1Caratter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6">
    <w:name w:val="heading 6"/>
    <w:basedOn w:val="Normale"/>
    <w:next w:val="Normale"/>
    <w:link w:val="Titolo6Carattere"/>
    <w:qFormat/>
    <w:rsid w:val="00AD0C30"/>
    <w:pPr>
      <w:keepNext/>
      <w:spacing w:line="360" w:lineRule="atLeast"/>
      <w:jc w:val="both"/>
      <w:outlineLvl w:val="5"/>
    </w:pPr>
    <w:rPr>
      <w:snapToGrid w:val="0"/>
      <w:sz w:val="24"/>
    </w:rPr>
  </w:style>
  <w:style w:type="paragraph" w:styleId="Titolo7">
    <w:name w:val="heading 7"/>
    <w:basedOn w:val="Normale"/>
    <w:next w:val="Normale"/>
    <w:link w:val="Titolo7Carattere"/>
    <w:qFormat/>
    <w:rsid w:val="00AD0C30"/>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AD0C30"/>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AD0C30"/>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qFormat/>
    <w:rsid w:val="006233F3"/>
    <w:rPr>
      <w:i/>
      <w:iCs/>
    </w:rPr>
  </w:style>
  <w:style w:type="character" w:styleId="Collegamentoipertestuale">
    <w:name w:val="Hyperlink"/>
    <w:uiPriority w:val="99"/>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6Carattere">
    <w:name w:val="Titolo 6 Carattere"/>
    <w:link w:val="Titolo6"/>
    <w:rsid w:val="00AD0C30"/>
    <w:rPr>
      <w:snapToGrid w:val="0"/>
      <w:sz w:val="24"/>
    </w:rPr>
  </w:style>
  <w:style w:type="character" w:customStyle="1" w:styleId="Titolo7Carattere">
    <w:name w:val="Titolo 7 Carattere"/>
    <w:link w:val="Titolo7"/>
    <w:rsid w:val="00AD0C30"/>
    <w:rPr>
      <w:snapToGrid w:val="0"/>
      <w:sz w:val="24"/>
    </w:rPr>
  </w:style>
  <w:style w:type="character" w:customStyle="1" w:styleId="Titolo8Carattere">
    <w:name w:val="Titolo 8 Carattere"/>
    <w:link w:val="Titolo8"/>
    <w:rsid w:val="00AD0C30"/>
    <w:rPr>
      <w:i/>
      <w:iCs/>
      <w:snapToGrid w:val="0"/>
      <w:sz w:val="24"/>
    </w:rPr>
  </w:style>
  <w:style w:type="character" w:customStyle="1" w:styleId="Titolo9Carattere">
    <w:name w:val="Titolo 9 Carattere"/>
    <w:link w:val="Titolo9"/>
    <w:rsid w:val="00AD0C30"/>
    <w:rPr>
      <w:i/>
      <w:iCs/>
      <w:snapToGrid w:val="0"/>
      <w:sz w:val="24"/>
    </w:rPr>
  </w:style>
  <w:style w:type="paragraph" w:styleId="Titolo">
    <w:name w:val="Title"/>
    <w:basedOn w:val="Normale"/>
    <w:link w:val="TitoloCarattere"/>
    <w:qFormat/>
    <w:rsid w:val="00AD0C30"/>
    <w:pPr>
      <w:jc w:val="center"/>
    </w:pPr>
    <w:rPr>
      <w:b/>
      <w:bCs/>
      <w:sz w:val="24"/>
      <w:szCs w:val="24"/>
    </w:rPr>
  </w:style>
  <w:style w:type="character" w:customStyle="1" w:styleId="TitoloCarattere">
    <w:name w:val="Titolo Carattere"/>
    <w:link w:val="Titolo"/>
    <w:rsid w:val="00AD0C30"/>
    <w:rPr>
      <w:b/>
      <w:bCs/>
      <w:sz w:val="24"/>
      <w:szCs w:val="24"/>
    </w:rPr>
  </w:style>
  <w:style w:type="character" w:customStyle="1" w:styleId="Titolo1Carattere">
    <w:name w:val="Titolo 1 Carattere"/>
    <w:link w:val="Titolo1"/>
    <w:rsid w:val="00AD0C30"/>
    <w:rPr>
      <w:sz w:val="24"/>
      <w:szCs w:val="24"/>
    </w:rPr>
  </w:style>
  <w:style w:type="paragraph" w:styleId="Paragrafoelenco">
    <w:name w:val="List Paragraph"/>
    <w:basedOn w:val="Normale"/>
    <w:uiPriority w:val="34"/>
    <w:qFormat/>
    <w:rsid w:val="00AD0C30"/>
    <w:pPr>
      <w:spacing w:line="360" w:lineRule="auto"/>
      <w:ind w:left="720" w:firstLine="709"/>
      <w:contextualSpacing/>
      <w:jc w:val="both"/>
    </w:pPr>
    <w:rPr>
      <w:rFonts w:ascii="Times Ten CE Roman" w:eastAsia="Calibri" w:hAnsi="Times Ten CE Roman"/>
      <w:sz w:val="26"/>
      <w:szCs w:val="22"/>
      <w:lang w:eastAsia="en-US"/>
    </w:rPr>
  </w:style>
  <w:style w:type="paragraph" w:customStyle="1" w:styleId="Stilenote">
    <w:name w:val="Stile note"/>
    <w:basedOn w:val="Testonotaapidipagina"/>
    <w:link w:val="StilenoteCarattere"/>
    <w:qFormat/>
    <w:rsid w:val="00AD0C30"/>
    <w:pPr>
      <w:spacing w:line="276" w:lineRule="auto"/>
      <w:ind w:firstLine="284"/>
      <w:jc w:val="both"/>
    </w:pPr>
    <w:rPr>
      <w:rFonts w:ascii="Times Ten CE Roman" w:eastAsia="Calibri" w:hAnsi="Times Ten CE Roman"/>
      <w:szCs w:val="22"/>
      <w:lang w:eastAsia="en-US"/>
    </w:rPr>
  </w:style>
  <w:style w:type="character" w:customStyle="1" w:styleId="StilenoteCarattere">
    <w:name w:val="Stile note Carattere"/>
    <w:link w:val="Stilenote"/>
    <w:locked/>
    <w:rsid w:val="00AD0C30"/>
    <w:rPr>
      <w:rFonts w:ascii="Times Ten CE Roman" w:eastAsia="Calibri" w:hAnsi="Times Ten CE Roman"/>
      <w:szCs w:val="22"/>
      <w:lang w:eastAsia="en-US"/>
    </w:rPr>
  </w:style>
  <w:style w:type="paragraph" w:styleId="PreformattatoHTML">
    <w:name w:val="HTML Preformatted"/>
    <w:basedOn w:val="Normale"/>
    <w:link w:val="PreformattatoHTMLCarattere"/>
    <w:uiPriority w:val="99"/>
    <w:semiHidden/>
    <w:unhideWhenUsed/>
    <w:rsid w:val="00FC54EF"/>
    <w:rPr>
      <w:rFonts w:ascii="Courier New" w:hAnsi="Courier New" w:cs="Courier New"/>
    </w:rPr>
  </w:style>
  <w:style w:type="character" w:customStyle="1" w:styleId="PreformattatoHTMLCarattere">
    <w:name w:val="Preformattato HTML Carattere"/>
    <w:link w:val="PreformattatoHTML"/>
    <w:uiPriority w:val="99"/>
    <w:semiHidden/>
    <w:rsid w:val="00FC54EF"/>
    <w:rPr>
      <w:rFonts w:ascii="Courier New" w:hAnsi="Courier New" w:cs="Courier New"/>
    </w:rPr>
  </w:style>
  <w:style w:type="character" w:customStyle="1" w:styleId="IntestazioneCarattere">
    <w:name w:val="Intestazione Carattere"/>
    <w:link w:val="Intestazione"/>
    <w:uiPriority w:val="99"/>
    <w:rsid w:val="00556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0530">
      <w:bodyDiv w:val="1"/>
      <w:marLeft w:val="0"/>
      <w:marRight w:val="0"/>
      <w:marTop w:val="780"/>
      <w:marBottom w:val="0"/>
      <w:divBdr>
        <w:top w:val="none" w:sz="0" w:space="0" w:color="auto"/>
        <w:left w:val="none" w:sz="0" w:space="0" w:color="auto"/>
        <w:bottom w:val="none" w:sz="0" w:space="0" w:color="auto"/>
        <w:right w:val="none" w:sz="0" w:space="0" w:color="auto"/>
      </w:divBdr>
      <w:divsChild>
        <w:div w:id="1264460249">
          <w:marLeft w:val="0"/>
          <w:marRight w:val="0"/>
          <w:marTop w:val="0"/>
          <w:marBottom w:val="0"/>
          <w:divBdr>
            <w:top w:val="none" w:sz="0" w:space="0" w:color="auto"/>
            <w:left w:val="none" w:sz="0" w:space="0" w:color="auto"/>
            <w:bottom w:val="none" w:sz="0" w:space="0" w:color="auto"/>
            <w:right w:val="none" w:sz="0" w:space="0" w:color="auto"/>
          </w:divBdr>
          <w:divsChild>
            <w:div w:id="635376510">
              <w:marLeft w:val="0"/>
              <w:marRight w:val="0"/>
              <w:marTop w:val="0"/>
              <w:marBottom w:val="0"/>
              <w:divBdr>
                <w:top w:val="none" w:sz="0" w:space="0" w:color="auto"/>
                <w:left w:val="none" w:sz="0" w:space="0" w:color="auto"/>
                <w:bottom w:val="none" w:sz="0" w:space="0" w:color="auto"/>
                <w:right w:val="none" w:sz="0" w:space="0" w:color="auto"/>
              </w:divBdr>
              <w:divsChild>
                <w:div w:id="29890225">
                  <w:marLeft w:val="0"/>
                  <w:marRight w:val="0"/>
                  <w:marTop w:val="0"/>
                  <w:marBottom w:val="0"/>
                  <w:divBdr>
                    <w:top w:val="none" w:sz="0" w:space="0" w:color="auto"/>
                    <w:left w:val="none" w:sz="0" w:space="0" w:color="auto"/>
                    <w:bottom w:val="none" w:sz="0" w:space="0" w:color="auto"/>
                    <w:right w:val="none" w:sz="0" w:space="0" w:color="auto"/>
                  </w:divBdr>
                  <w:divsChild>
                    <w:div w:id="809514935">
                      <w:marLeft w:val="0"/>
                      <w:marRight w:val="0"/>
                      <w:marTop w:val="0"/>
                      <w:marBottom w:val="0"/>
                      <w:divBdr>
                        <w:top w:val="none" w:sz="0" w:space="0" w:color="auto"/>
                        <w:left w:val="none" w:sz="0" w:space="0" w:color="auto"/>
                        <w:bottom w:val="none" w:sz="0" w:space="0" w:color="auto"/>
                        <w:right w:val="none" w:sz="0" w:space="0" w:color="auto"/>
                      </w:divBdr>
                      <w:divsChild>
                        <w:div w:id="1739547329">
                          <w:marLeft w:val="0"/>
                          <w:marRight w:val="0"/>
                          <w:marTop w:val="0"/>
                          <w:marBottom w:val="0"/>
                          <w:divBdr>
                            <w:top w:val="none" w:sz="0" w:space="0" w:color="auto"/>
                            <w:left w:val="none" w:sz="0" w:space="0" w:color="auto"/>
                            <w:bottom w:val="none" w:sz="0" w:space="0" w:color="auto"/>
                            <w:right w:val="none" w:sz="0" w:space="0" w:color="auto"/>
                          </w:divBdr>
                          <w:divsChild>
                            <w:div w:id="62683597">
                              <w:marLeft w:val="0"/>
                              <w:marRight w:val="0"/>
                              <w:marTop w:val="0"/>
                              <w:marBottom w:val="0"/>
                              <w:divBdr>
                                <w:top w:val="none" w:sz="0" w:space="0" w:color="auto"/>
                                <w:left w:val="none" w:sz="0" w:space="0" w:color="auto"/>
                                <w:bottom w:val="none" w:sz="0" w:space="0" w:color="auto"/>
                                <w:right w:val="none" w:sz="0" w:space="0" w:color="auto"/>
                              </w:divBdr>
                              <w:divsChild>
                                <w:div w:id="691225174">
                                  <w:marLeft w:val="0"/>
                                  <w:marRight w:val="0"/>
                                  <w:marTop w:val="0"/>
                                  <w:marBottom w:val="0"/>
                                  <w:divBdr>
                                    <w:top w:val="none" w:sz="0" w:space="0" w:color="auto"/>
                                    <w:left w:val="none" w:sz="0" w:space="0" w:color="auto"/>
                                    <w:bottom w:val="none" w:sz="0" w:space="0" w:color="auto"/>
                                    <w:right w:val="none" w:sz="0" w:space="0" w:color="auto"/>
                                  </w:divBdr>
                                  <w:divsChild>
                                    <w:div w:id="901216211">
                                      <w:blockQuote w:val="1"/>
                                      <w:marLeft w:val="720"/>
                                      <w:marRight w:val="720"/>
                                      <w:marTop w:val="100"/>
                                      <w:marBottom w:val="100"/>
                                      <w:divBdr>
                                        <w:top w:val="none" w:sz="0" w:space="0" w:color="auto"/>
                                        <w:left w:val="none" w:sz="0" w:space="0" w:color="auto"/>
                                        <w:bottom w:val="none" w:sz="0" w:space="0" w:color="auto"/>
                                        <w:right w:val="none" w:sz="0" w:space="0" w:color="auto"/>
                                      </w:divBdr>
                                    </w:div>
                                    <w:div w:id="269748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E6DA7-DB72-422A-9E7B-C9A1E5DDB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Pages>
  <Words>110</Words>
  <Characters>631</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53</cp:revision>
  <cp:lastPrinted>2015-07-29T12:46:00Z</cp:lastPrinted>
  <dcterms:created xsi:type="dcterms:W3CDTF">2015-09-15T14:37:00Z</dcterms:created>
  <dcterms:modified xsi:type="dcterms:W3CDTF">2016-06-01T12:34:00Z</dcterms:modified>
</cp:coreProperties>
</file>