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C30" w:rsidRPr="00DA4676" w:rsidRDefault="00AD0C30" w:rsidP="00EB11ED">
      <w:pPr>
        <w:pStyle w:val="CapoversoAtti"/>
        <w:spacing w:line="240" w:lineRule="auto"/>
        <w:jc w:val="right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075A1" w:rsidRPr="00DA4676" w:rsidTr="00EB11ED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075A1" w:rsidRPr="00DA4676" w:rsidRDefault="009075A1" w:rsidP="007B250D">
            <w:pPr>
              <w:pStyle w:val="DicituraAtto"/>
            </w:pPr>
            <w:r w:rsidRPr="00DA4676">
              <w:t>22</w:t>
            </w:r>
            <w:r w:rsidR="007B250D" w:rsidRPr="00DA4676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075A1" w:rsidRPr="00DA4676" w:rsidRDefault="009075A1" w:rsidP="00EB11E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075A1" w:rsidRPr="00DA4676" w:rsidTr="00EB11ED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075A1" w:rsidRPr="00DA4676" w:rsidRDefault="009075A1" w:rsidP="00EB11E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075A1" w:rsidRPr="00DA4676" w:rsidRDefault="009075A1" w:rsidP="009075A1">
            <w:pPr>
              <w:pStyle w:val="TitoloAtto"/>
            </w:pPr>
            <w:r w:rsidRPr="00DA4676">
              <w:t>Richiesta di giudizio abbreviato in conversione dal giu</w:t>
            </w:r>
            <w:r w:rsidR="000834E8" w:rsidRPr="00DA4676">
              <w:softHyphen/>
            </w:r>
            <w:r w:rsidRPr="00DA4676">
              <w:t>dizio direttissimo</w:t>
            </w:r>
          </w:p>
        </w:tc>
      </w:tr>
    </w:tbl>
    <w:p w:rsidR="00AD0C30" w:rsidRPr="00DA4676" w:rsidRDefault="00AD0C30" w:rsidP="000834E8">
      <w:pPr>
        <w:pStyle w:val="CapoversoAtti"/>
        <w:spacing w:line="220" w:lineRule="exact"/>
      </w:pPr>
    </w:p>
    <w:p w:rsidR="00AD0C30" w:rsidRPr="00DA4676" w:rsidRDefault="00AD0C30" w:rsidP="000834E8">
      <w:pPr>
        <w:pStyle w:val="CapoversoAtti"/>
        <w:spacing w:line="220" w:lineRule="exact"/>
      </w:pPr>
    </w:p>
    <w:p w:rsidR="00AD0C30" w:rsidRPr="00DA4676" w:rsidRDefault="0000484F" w:rsidP="000834E8">
      <w:pPr>
        <w:pStyle w:val="CapoversoAtti"/>
        <w:spacing w:line="220" w:lineRule="exact"/>
        <w:jc w:val="center"/>
      </w:pPr>
      <w:r w:rsidRPr="00DA4676">
        <w:t>Tribunale</w:t>
      </w:r>
      <w:r w:rsidR="00AD0C30" w:rsidRPr="00DA4676">
        <w:t xml:space="preserve"> di ... ... ...</w:t>
      </w:r>
      <w:r w:rsidR="00556F28" w:rsidRPr="00DA4676">
        <w:t xml:space="preserve"> </w:t>
      </w:r>
      <w:r w:rsidR="00AD0C30" w:rsidRPr="00DA4676">
        <w:rPr>
          <w:rStyle w:val="Rimandonotaapidipagina"/>
          <w:snapToGrid w:val="0"/>
          <w:u w:color="000000"/>
        </w:rPr>
        <w:footnoteReference w:id="1"/>
      </w:r>
    </w:p>
    <w:p w:rsidR="00AD0C30" w:rsidRPr="00DA4676" w:rsidRDefault="00AD0C30" w:rsidP="000834E8">
      <w:pPr>
        <w:pStyle w:val="CapoversoAtti"/>
        <w:spacing w:line="220" w:lineRule="exact"/>
      </w:pPr>
    </w:p>
    <w:p w:rsidR="00556F28" w:rsidRPr="00DA4676" w:rsidRDefault="00AD0C30" w:rsidP="000834E8">
      <w:pPr>
        <w:pStyle w:val="CapoversoAtti"/>
        <w:spacing w:line="220" w:lineRule="exact"/>
      </w:pPr>
      <w:r w:rsidRPr="00DA4676">
        <w:t>Il sottoscritto … … … (nome e cognome) [ovvero: “Il sottoscritto … … … (nome e cognome), difensore e procuratore speciale di … … … (nome e cognome)</w:t>
      </w:r>
      <w:proofErr w:type="gramStart"/>
      <w:r w:rsidRPr="00DA4676">
        <w:t>”</w:t>
      </w:r>
      <w:r w:rsidRPr="00DA4676">
        <w:rPr>
          <w:snapToGrid w:val="0"/>
          <w:u w:color="000000"/>
        </w:rPr>
        <w:t> </w:t>
      </w:r>
      <w:r w:rsidRPr="00DA4676">
        <w:rPr>
          <w:rStyle w:val="Rimandonotaapidipagina"/>
        </w:rPr>
        <w:footnoteReference w:id="2"/>
      </w:r>
      <w:r w:rsidRPr="00DA4676">
        <w:t>,</w:t>
      </w:r>
      <w:proofErr w:type="gramEnd"/>
      <w:r w:rsidRPr="00DA4676">
        <w:t xml:space="preserve"> ovvero: “Il sottoscritto … … … (nome e cognome), procuratore speciale di … … … (nome e cognome)”]</w:t>
      </w:r>
      <w:r w:rsidRPr="00DA4676">
        <w:rPr>
          <w:snapToGrid w:val="0"/>
          <w:u w:color="000000"/>
        </w:rPr>
        <w:t> </w:t>
      </w:r>
      <w:r w:rsidRPr="00DA4676">
        <w:rPr>
          <w:rStyle w:val="Rimandonotaapidipagina"/>
        </w:rPr>
        <w:footnoteReference w:id="3"/>
      </w:r>
      <w:r w:rsidRPr="00DA4676">
        <w:t>, imputato nel procedimento penale n. … … …, introdotto con giudizio direttissimo per l</w:t>
      </w:r>
      <w:r w:rsidR="00556F28" w:rsidRPr="00DA4676">
        <w:t>’</w:t>
      </w:r>
      <w:r w:rsidRPr="00DA4676">
        <w:t>udienza di trattazione del …/…/…</w:t>
      </w:r>
    </w:p>
    <w:p w:rsidR="00AD0C30" w:rsidRPr="00DA4676" w:rsidRDefault="00AD0C30" w:rsidP="000834E8">
      <w:pPr>
        <w:pStyle w:val="CapoversoAtti"/>
        <w:spacing w:before="120" w:after="120" w:line="220" w:lineRule="exact"/>
        <w:jc w:val="center"/>
        <w:rPr>
          <w:i/>
        </w:rPr>
      </w:pPr>
      <w:proofErr w:type="gramStart"/>
      <w:r w:rsidRPr="00DA4676">
        <w:rPr>
          <w:i/>
        </w:rPr>
        <w:t>chiede</w:t>
      </w:r>
      <w:proofErr w:type="gramEnd"/>
    </w:p>
    <w:p w:rsidR="00AD0C30" w:rsidRPr="00DA4676" w:rsidRDefault="00AD0C30" w:rsidP="000834E8">
      <w:pPr>
        <w:pStyle w:val="CapoversoAtti"/>
        <w:spacing w:line="220" w:lineRule="exact"/>
      </w:pPr>
      <w:proofErr w:type="gramStart"/>
      <w:r w:rsidRPr="00DA4676">
        <w:t>che</w:t>
      </w:r>
      <w:proofErr w:type="gramEnd"/>
      <w:r w:rsidRPr="00DA4676">
        <w:t xml:space="preserve"> il procedimento venga definito con il giudizio abbreviato</w:t>
      </w:r>
      <w:r w:rsidRPr="00DA4676">
        <w:rPr>
          <w:snapToGrid w:val="0"/>
          <w:u w:color="000000"/>
        </w:rPr>
        <w:t> </w:t>
      </w:r>
      <w:r w:rsidRPr="00DA4676">
        <w:rPr>
          <w:rStyle w:val="Rimandonotaapidipagina"/>
          <w:snapToGrid w:val="0"/>
          <w:u w:color="000000"/>
        </w:rPr>
        <w:footnoteReference w:id="4"/>
      </w:r>
      <w:r w:rsidRPr="00DA4676">
        <w:rPr>
          <w:snapToGrid w:val="0"/>
          <w:u w:color="000000"/>
        </w:rPr>
        <w:t>.</w:t>
      </w:r>
    </w:p>
    <w:p w:rsidR="00556F28" w:rsidRPr="00DA4676" w:rsidRDefault="00AD0C30" w:rsidP="000834E8">
      <w:pPr>
        <w:pStyle w:val="CapoversoAtti"/>
        <w:spacing w:before="120" w:line="220" w:lineRule="exact"/>
      </w:pPr>
      <w:r w:rsidRPr="00DA4676">
        <w:t>Luogo e data</w:t>
      </w:r>
    </w:p>
    <w:p w:rsidR="00556F28" w:rsidRPr="00DA4676" w:rsidRDefault="00AD0C30" w:rsidP="000834E8">
      <w:pPr>
        <w:pStyle w:val="CapoversoAtti"/>
        <w:spacing w:line="220" w:lineRule="exact"/>
        <w:jc w:val="right"/>
      </w:pPr>
      <w:r w:rsidRPr="00DA4676">
        <w:t>Sottoscrizione dell</w:t>
      </w:r>
      <w:r w:rsidR="00556F28" w:rsidRPr="00DA4676">
        <w:t>’</w:t>
      </w:r>
      <w:r w:rsidRPr="00DA4676">
        <w:t>imputato</w:t>
      </w:r>
    </w:p>
    <w:p w:rsidR="00AD0C30" w:rsidRPr="00DA4676" w:rsidRDefault="00AD0C30" w:rsidP="000834E8">
      <w:pPr>
        <w:pStyle w:val="CapoversoAtti"/>
        <w:spacing w:line="220" w:lineRule="exact"/>
        <w:jc w:val="right"/>
      </w:pPr>
      <w:r w:rsidRPr="00DA4676">
        <w:tab/>
      </w:r>
      <w:r w:rsidRPr="00DA4676">
        <w:tab/>
      </w:r>
      <w:proofErr w:type="gramStart"/>
      <w:r w:rsidRPr="00DA4676">
        <w:t>è</w:t>
      </w:r>
      <w:proofErr w:type="gramEnd"/>
      <w:r w:rsidRPr="00DA4676">
        <w:t xml:space="preserve"> autentica</w:t>
      </w:r>
    </w:p>
    <w:p w:rsidR="00556F28" w:rsidRPr="00DA4676" w:rsidRDefault="00AD0C30" w:rsidP="000834E8">
      <w:pPr>
        <w:pStyle w:val="CapoversoAtti"/>
        <w:spacing w:before="120" w:line="220" w:lineRule="exact"/>
        <w:jc w:val="right"/>
      </w:pPr>
      <w:r w:rsidRPr="00DA4676">
        <w:tab/>
        <w:t>Sottoscrizione del difensore</w:t>
      </w:r>
      <w:r w:rsidRPr="00DA4676">
        <w:rPr>
          <w:snapToGrid w:val="0"/>
          <w:u w:color="000000"/>
        </w:rPr>
        <w:t> </w:t>
      </w:r>
      <w:r w:rsidRPr="00DA4676">
        <w:rPr>
          <w:rStyle w:val="Rimandonotaapidipagina"/>
        </w:rPr>
        <w:footnoteReference w:id="5"/>
      </w:r>
    </w:p>
    <w:p w:rsidR="00AD0C30" w:rsidRPr="00DA4676" w:rsidRDefault="00556F28" w:rsidP="000834E8">
      <w:pPr>
        <w:pStyle w:val="CapoversoAtti"/>
        <w:spacing w:line="220" w:lineRule="exact"/>
        <w:jc w:val="right"/>
      </w:pPr>
      <w:r w:rsidRPr="00DA4676">
        <w:t xml:space="preserve">   </w:t>
      </w:r>
      <w:r w:rsidR="00AD0C30" w:rsidRPr="00DA4676">
        <w:t>(</w:t>
      </w:r>
      <w:proofErr w:type="gramStart"/>
      <w:r w:rsidR="00AD0C30" w:rsidRPr="00DA4676">
        <w:t>ovvero</w:t>
      </w:r>
      <w:proofErr w:type="gramEnd"/>
      <w:r w:rsidR="00AD0C30" w:rsidRPr="00DA4676">
        <w:t>)</w:t>
      </w:r>
    </w:p>
    <w:p w:rsidR="00AD0C30" w:rsidRPr="00DA4676" w:rsidRDefault="00556F28" w:rsidP="000834E8">
      <w:pPr>
        <w:pStyle w:val="CapoversoAtti"/>
        <w:spacing w:before="120" w:after="120" w:line="220" w:lineRule="exact"/>
        <w:jc w:val="right"/>
      </w:pPr>
      <w:r w:rsidRPr="00DA4676">
        <w:t xml:space="preserve">   </w:t>
      </w:r>
      <w:r w:rsidR="00AD0C30" w:rsidRPr="00DA4676">
        <w:t>Sottoscrizione del difensore-procuratore speciale</w:t>
      </w:r>
      <w:r w:rsidR="00AD0C30" w:rsidRPr="00DA4676">
        <w:rPr>
          <w:snapToGrid w:val="0"/>
          <w:u w:color="000000"/>
        </w:rPr>
        <w:t> </w:t>
      </w:r>
      <w:r w:rsidR="00AD0C30" w:rsidRPr="00DA4676">
        <w:rPr>
          <w:rStyle w:val="Rimandonotaapidipagina"/>
        </w:rPr>
        <w:footnoteReference w:id="6"/>
      </w:r>
    </w:p>
    <w:p w:rsidR="00AD0C30" w:rsidRPr="00DA4676" w:rsidRDefault="00556F28" w:rsidP="000834E8">
      <w:pPr>
        <w:pStyle w:val="CapoversoAtti"/>
        <w:spacing w:line="220" w:lineRule="exact"/>
        <w:jc w:val="right"/>
      </w:pPr>
      <w:r w:rsidRPr="00DA4676">
        <w:t xml:space="preserve">     </w:t>
      </w:r>
      <w:r w:rsidR="00AD0C30" w:rsidRPr="00DA4676">
        <w:t>(</w:t>
      </w:r>
      <w:proofErr w:type="gramStart"/>
      <w:r w:rsidR="00AD0C30" w:rsidRPr="00DA4676">
        <w:t>ovvero</w:t>
      </w:r>
      <w:proofErr w:type="gramEnd"/>
      <w:r w:rsidR="00AD0C30" w:rsidRPr="00DA4676">
        <w:t>)</w:t>
      </w:r>
    </w:p>
    <w:p w:rsidR="00182A74" w:rsidRPr="00966FF8" w:rsidRDefault="00556F28" w:rsidP="000834E8">
      <w:pPr>
        <w:pStyle w:val="CapoversoAtti"/>
        <w:spacing w:before="120" w:line="220" w:lineRule="exact"/>
        <w:jc w:val="right"/>
        <w:rPr>
          <w:sz w:val="2"/>
          <w:szCs w:val="2"/>
        </w:rPr>
      </w:pPr>
      <w:r w:rsidRPr="00DA4676">
        <w:t xml:space="preserve">    </w:t>
      </w:r>
      <w:r w:rsidR="00AD0C30" w:rsidRPr="00DA4676">
        <w:t>Sottoscrizione del procuratore speciale</w:t>
      </w:r>
      <w:r w:rsidR="00AD0C30" w:rsidRPr="00DA4676">
        <w:rPr>
          <w:snapToGrid w:val="0"/>
          <w:u w:color="000000"/>
        </w:rPr>
        <w:t> </w:t>
      </w:r>
      <w:r w:rsidR="00AD0C30" w:rsidRPr="00DA4676">
        <w:rPr>
          <w:rStyle w:val="Rimandonotaapidipagina"/>
        </w:rPr>
        <w:footnoteReference w:id="7"/>
      </w:r>
    </w:p>
    <w:sectPr w:rsidR="00182A74" w:rsidRPr="00966FF8" w:rsidSect="00556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622" w:rsidRDefault="00963622">
      <w:r>
        <w:separator/>
      </w:r>
    </w:p>
    <w:p w:rsidR="00963622" w:rsidRDefault="00963622"/>
    <w:p w:rsidR="00963622" w:rsidRDefault="00963622"/>
    <w:p w:rsidR="00963622" w:rsidRDefault="00963622"/>
  </w:endnote>
  <w:endnote w:type="continuationSeparator" w:id="0">
    <w:p w:rsidR="00963622" w:rsidRDefault="00963622">
      <w:r>
        <w:continuationSeparator/>
      </w:r>
    </w:p>
    <w:p w:rsidR="00963622" w:rsidRDefault="00963622"/>
    <w:p w:rsidR="00963622" w:rsidRDefault="00963622"/>
    <w:p w:rsidR="00963622" w:rsidRDefault="009636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Ten CE Roman">
    <w:altName w:val="Nyala"/>
    <w:charset w:val="00"/>
    <w:family w:val="auto"/>
    <w:pitch w:val="variable"/>
    <w:sig w:usb0="8000002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655" w:rsidRDefault="009C165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655" w:rsidRDefault="009C165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655" w:rsidRDefault="009C165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636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3622" w:rsidRDefault="009636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63622" w:rsidRPr="00BC75D6" w:rsidRDefault="00963622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636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3622" w:rsidRDefault="009636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63622" w:rsidRPr="00BC75D6" w:rsidRDefault="00963622" w:rsidP="00BC75D6">
      <w:pPr>
        <w:spacing w:line="100" w:lineRule="exact"/>
        <w:rPr>
          <w:sz w:val="10"/>
          <w:szCs w:val="10"/>
        </w:rPr>
      </w:pPr>
    </w:p>
  </w:footnote>
  <w:footnote w:id="1">
    <w:p w:rsidR="00EB11ED" w:rsidRPr="00AA26FC" w:rsidRDefault="00EB11ED" w:rsidP="000834E8">
      <w:pPr>
        <w:pStyle w:val="Notaapipagina"/>
        <w:spacing w:line="183" w:lineRule="exact"/>
      </w:pPr>
      <w:r w:rsidRPr="00AA26FC">
        <w:rPr>
          <w:rStyle w:val="Rimandonotaapidipagina"/>
          <w:snapToGrid w:val="0"/>
          <w:u w:color="000000"/>
        </w:rPr>
        <w:footnoteRef/>
      </w:r>
      <w:r w:rsidRPr="00AA26FC">
        <w:rPr>
          <w:snapToGrid w:val="0"/>
          <w:u w:color="000000"/>
        </w:rPr>
        <w:t> </w:t>
      </w:r>
      <w:r w:rsidRPr="00AA26FC">
        <w:t>Indicare l</w:t>
      </w:r>
      <w:r>
        <w:t>’</w:t>
      </w:r>
      <w:r w:rsidRPr="00AA26FC">
        <w:t>autorità giudiziaria alla quale va formulata la richiesta: il Tribunale in composizione monocratica o in composizione collegiale</w:t>
      </w:r>
      <w:r>
        <w:t>,</w:t>
      </w:r>
      <w:r w:rsidRPr="00AA26FC">
        <w:t xml:space="preserve"> ovvero </w:t>
      </w:r>
      <w:smartTag w:uri="urn:schemas-microsoft-com:office:smarttags" w:element="PersonName">
        <w:smartTagPr>
          <w:attr w:name="ProductID" w:val="la Corte"/>
        </w:smartTagPr>
        <w:r w:rsidRPr="00AA26FC">
          <w:t>la Corte</w:t>
        </w:r>
      </w:smartTag>
      <w:r w:rsidRPr="00AA26FC">
        <w:t xml:space="preserve"> di </w:t>
      </w:r>
      <w:r>
        <w:t>a</w:t>
      </w:r>
      <w:r w:rsidRPr="00AA26FC">
        <w:t xml:space="preserve">ssise. </w:t>
      </w:r>
    </w:p>
  </w:footnote>
  <w:footnote w:id="2">
    <w:p w:rsidR="00EB11ED" w:rsidRPr="00AA26FC" w:rsidRDefault="00EB11ED" w:rsidP="000834E8">
      <w:pPr>
        <w:pStyle w:val="Notaapipagina"/>
        <w:spacing w:line="183" w:lineRule="exact"/>
      </w:pPr>
      <w:r w:rsidRPr="00AA26FC">
        <w:rPr>
          <w:rStyle w:val="Rimandonotaapidipagina"/>
        </w:rPr>
        <w:footnoteRef/>
      </w:r>
      <w:r w:rsidRPr="00AA26FC">
        <w:t xml:space="preserve"> Vanno indicate le generalità dell</w:t>
      </w:r>
      <w:r>
        <w:t>’</w:t>
      </w:r>
      <w:r w:rsidRPr="00AA26FC">
        <w:t>imputato quando la richiesta è fatta dal difensore.</w:t>
      </w:r>
    </w:p>
  </w:footnote>
  <w:footnote w:id="3">
    <w:p w:rsidR="00EB11ED" w:rsidRPr="00751070" w:rsidRDefault="00EB11ED" w:rsidP="000834E8">
      <w:pPr>
        <w:pStyle w:val="Notaapipagina"/>
        <w:spacing w:line="183" w:lineRule="exact"/>
        <w:rPr>
          <w:spacing w:val="-2"/>
        </w:rPr>
      </w:pPr>
      <w:r w:rsidRPr="00AA26FC">
        <w:rPr>
          <w:rStyle w:val="Rimandonotaapidipagina"/>
        </w:rPr>
        <w:footnoteRef/>
      </w:r>
      <w:r w:rsidRPr="00AA26FC">
        <w:t xml:space="preserve"> </w:t>
      </w:r>
      <w:r w:rsidRPr="00751070">
        <w:rPr>
          <w:spacing w:val="-2"/>
        </w:rPr>
        <w:t>A dimostrazione della legittimazione, va sempre allegata la procura speciale o comunque depositata presso l</w:t>
      </w:r>
      <w:r>
        <w:rPr>
          <w:spacing w:val="-2"/>
        </w:rPr>
        <w:t>’</w:t>
      </w:r>
      <w:r w:rsidRPr="00751070">
        <w:rPr>
          <w:spacing w:val="-2"/>
        </w:rPr>
        <w:t>autorità giudiziaria procedente. La richiesta può essere formulata dall</w:t>
      </w:r>
      <w:r>
        <w:rPr>
          <w:spacing w:val="-2"/>
        </w:rPr>
        <w:t>’</w:t>
      </w:r>
      <w:r w:rsidRPr="00751070">
        <w:rPr>
          <w:spacing w:val="-2"/>
        </w:rPr>
        <w:t>imputato, dal difensore, di fiducia o di ufficio, o da persona designata, posto che può non esservi coincidenza tra i due. Que</w:t>
      </w:r>
      <w:r w:rsidR="000834E8">
        <w:rPr>
          <w:spacing w:val="-2"/>
        </w:rPr>
        <w:softHyphen/>
      </w:r>
      <w:r w:rsidRPr="00751070">
        <w:rPr>
          <w:spacing w:val="-2"/>
        </w:rPr>
        <w:t>st</w:t>
      </w:r>
      <w:r>
        <w:rPr>
          <w:spacing w:val="-2"/>
        </w:rPr>
        <w:t>’</w:t>
      </w:r>
      <w:r w:rsidRPr="00751070">
        <w:rPr>
          <w:spacing w:val="-2"/>
        </w:rPr>
        <w:t>ultimi, ovviamente, dovranno essere muniti di procura speciale all</w:t>
      </w:r>
      <w:r>
        <w:rPr>
          <w:spacing w:val="-2"/>
        </w:rPr>
        <w:t>’</w:t>
      </w:r>
      <w:r w:rsidRPr="00751070">
        <w:rPr>
          <w:spacing w:val="-2"/>
        </w:rPr>
        <w:t>uopo rilasciata dall</w:t>
      </w:r>
      <w:r>
        <w:rPr>
          <w:spacing w:val="-2"/>
        </w:rPr>
        <w:t>’</w:t>
      </w:r>
      <w:r w:rsidRPr="00751070">
        <w:rPr>
          <w:spacing w:val="-2"/>
        </w:rPr>
        <w:t xml:space="preserve">interessato. Quanto alle forme della procura cfr. “Atti” </w:t>
      </w:r>
      <w:r w:rsidRPr="00751070">
        <w:rPr>
          <w:i/>
          <w:spacing w:val="-2"/>
        </w:rPr>
        <w:t>sub</w:t>
      </w:r>
      <w:r w:rsidRPr="00751070">
        <w:rPr>
          <w:spacing w:val="-2"/>
        </w:rPr>
        <w:t xml:space="preserve"> artt. 109-122 c.p.p.</w:t>
      </w:r>
      <w:r>
        <w:rPr>
          <w:spacing w:val="-2"/>
        </w:rPr>
        <w:t xml:space="preserve"> </w:t>
      </w:r>
    </w:p>
  </w:footnote>
  <w:footnote w:id="4">
    <w:p w:rsidR="00EB11ED" w:rsidRPr="00AA26FC" w:rsidRDefault="00EB11ED" w:rsidP="000834E8">
      <w:pPr>
        <w:pStyle w:val="Notaapipagina"/>
        <w:spacing w:line="183" w:lineRule="exact"/>
      </w:pPr>
      <w:r w:rsidRPr="00AA26FC">
        <w:rPr>
          <w:rStyle w:val="Rimandonotaapidipagina"/>
          <w:snapToGrid w:val="0"/>
          <w:u w:color="000000"/>
        </w:rPr>
        <w:footnoteRef/>
      </w:r>
      <w:r w:rsidRPr="00AA26FC">
        <w:rPr>
          <w:snapToGrid w:val="0"/>
          <w:u w:color="000000"/>
        </w:rPr>
        <w:t> </w:t>
      </w:r>
      <w:r w:rsidRPr="00AA26FC">
        <w:t>Nell</w:t>
      </w:r>
      <w:r>
        <w:t>’</w:t>
      </w:r>
      <w:r w:rsidRPr="00AA26FC">
        <w:t>ipotesi in cui la richiesta è condizionata (subordinata) all</w:t>
      </w:r>
      <w:r>
        <w:t>’</w:t>
      </w:r>
      <w:r w:rsidRPr="00AA26FC">
        <w:t>integrazione probatoria (art. 438, comma 5, c.p.p.), vanno indicati i mezzi di prova oggetto di tale integrazione, specificando le ragioni circa la necessità ai fini del decidere e la compatibilità con le esigenze di celerità del rito, criteri valutativi sui quali si muoverà la decisione del giudice. Sull</w:t>
      </w:r>
      <w:r>
        <w:t>’</w:t>
      </w:r>
      <w:r w:rsidRPr="00AA26FC">
        <w:t xml:space="preserve">argomento cfr. </w:t>
      </w:r>
      <w:r>
        <w:t xml:space="preserve">anche </w:t>
      </w:r>
      <w:r w:rsidRPr="00AA26FC">
        <w:t xml:space="preserve">Quadro essenziale </w:t>
      </w:r>
      <w:r w:rsidRPr="00AA26FC">
        <w:rPr>
          <w:i/>
        </w:rPr>
        <w:t>sub</w:t>
      </w:r>
      <w:r w:rsidRPr="00AA26FC">
        <w:t xml:space="preserve"> artt. 438-443 c.p.p.</w:t>
      </w:r>
    </w:p>
  </w:footnote>
  <w:footnote w:id="5">
    <w:p w:rsidR="00EB11ED" w:rsidRPr="00AA26FC" w:rsidRDefault="00EB11ED" w:rsidP="000834E8">
      <w:pPr>
        <w:pStyle w:val="Notaapipagina"/>
        <w:spacing w:line="183" w:lineRule="exact"/>
      </w:pPr>
      <w:r w:rsidRPr="00AA26FC">
        <w:rPr>
          <w:rStyle w:val="Rimandonotaapidipagina"/>
        </w:rPr>
        <w:footnoteRef/>
      </w:r>
      <w:r w:rsidRPr="00AA26FC">
        <w:t xml:space="preserve"> Nell</w:t>
      </w:r>
      <w:r>
        <w:t>’</w:t>
      </w:r>
      <w:r w:rsidRPr="00AA26FC">
        <w:t>ipotesi in cui la richiesta è fatta personalmente dall</w:t>
      </w:r>
      <w:r>
        <w:t>’</w:t>
      </w:r>
      <w:r w:rsidRPr="00AA26FC">
        <w:t>interessato, la firma va autentica dal difensore o da persona all</w:t>
      </w:r>
      <w:r>
        <w:t>’</w:t>
      </w:r>
      <w:r w:rsidRPr="00AA26FC">
        <w:t>uopo autorizzata.</w:t>
      </w:r>
    </w:p>
  </w:footnote>
  <w:footnote w:id="6">
    <w:p w:rsidR="00EB11ED" w:rsidRPr="00AA26FC" w:rsidRDefault="00EB11ED" w:rsidP="000834E8">
      <w:pPr>
        <w:pStyle w:val="Notaapipagina"/>
        <w:spacing w:line="183" w:lineRule="exact"/>
      </w:pPr>
      <w:r w:rsidRPr="00AA26FC">
        <w:rPr>
          <w:rStyle w:val="Rimandonotaapidipagina"/>
        </w:rPr>
        <w:footnoteRef/>
      </w:r>
      <w:r w:rsidRPr="00AA26FC">
        <w:t xml:space="preserve"> Nell</w:t>
      </w:r>
      <w:r>
        <w:t>’</w:t>
      </w:r>
      <w:r w:rsidRPr="00AA26FC">
        <w:t>ipotesi in cui la procura speciale è conferita al difensore, è sufficiente la sola sottoscrizione di quest</w:t>
      </w:r>
      <w:r>
        <w:t>’</w:t>
      </w:r>
      <w:r w:rsidRPr="00AA26FC">
        <w:t>ultimo.</w:t>
      </w:r>
    </w:p>
  </w:footnote>
  <w:footnote w:id="7">
    <w:p w:rsidR="00EB11ED" w:rsidRPr="00AA26FC" w:rsidRDefault="00EB11ED" w:rsidP="000834E8">
      <w:pPr>
        <w:pStyle w:val="Notaapipagina"/>
        <w:spacing w:line="183" w:lineRule="exact"/>
      </w:pPr>
      <w:r w:rsidRPr="00AA26FC">
        <w:rPr>
          <w:rStyle w:val="Rimandonotaapidipagina"/>
        </w:rPr>
        <w:footnoteRef/>
      </w:r>
      <w:r w:rsidRPr="00AA26FC">
        <w:t xml:space="preserve"> Nell</w:t>
      </w:r>
      <w:r>
        <w:t>’</w:t>
      </w:r>
      <w:r w:rsidRPr="00AA26FC">
        <w:t>ipotesi in cui la procura speciale è conferita a soggetto diverso dal difensore (art. 446, comma 3, c.p.p.), la sottoscrizione deve essere autenticata a norma dell</w:t>
      </w:r>
      <w:r>
        <w:t>’</w:t>
      </w:r>
      <w:r w:rsidRPr="00AA26FC">
        <w:t>art. 583, comma 3,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1ED" w:rsidRDefault="00EB11E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C165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B11ED" w:rsidRDefault="00EB11ED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1ED" w:rsidRDefault="00EB11ED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655" w:rsidRDefault="009C165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D13E1"/>
    <w:multiLevelType w:val="hybridMultilevel"/>
    <w:tmpl w:val="AE86D1D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D260A4"/>
    <w:multiLevelType w:val="hybridMultilevel"/>
    <w:tmpl w:val="F6C698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46E9D"/>
    <w:multiLevelType w:val="hybridMultilevel"/>
    <w:tmpl w:val="395E2CB8"/>
    <w:lvl w:ilvl="0" w:tplc="E946E6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11C67"/>
    <w:multiLevelType w:val="hybridMultilevel"/>
    <w:tmpl w:val="AA505D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66794"/>
    <w:multiLevelType w:val="hybridMultilevel"/>
    <w:tmpl w:val="03B0F068"/>
    <w:lvl w:ilvl="0" w:tplc="FD60E54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C2E27"/>
    <w:multiLevelType w:val="hybridMultilevel"/>
    <w:tmpl w:val="BD1695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5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5" type="connector" idref="#AutoShape 3"/>
        <o:r id="V:Rule46" type="connector" idref="#AutoShape 4"/>
        <o:r id="V:Rule47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484F"/>
    <w:rsid w:val="00026173"/>
    <w:rsid w:val="0004427C"/>
    <w:rsid w:val="00052F04"/>
    <w:rsid w:val="000625B7"/>
    <w:rsid w:val="000752CF"/>
    <w:rsid w:val="000834E8"/>
    <w:rsid w:val="000B3932"/>
    <w:rsid w:val="000C33AA"/>
    <w:rsid w:val="000C394F"/>
    <w:rsid w:val="000E051B"/>
    <w:rsid w:val="000E375D"/>
    <w:rsid w:val="00103859"/>
    <w:rsid w:val="001110CA"/>
    <w:rsid w:val="001148B4"/>
    <w:rsid w:val="00115BF0"/>
    <w:rsid w:val="00116557"/>
    <w:rsid w:val="001345C3"/>
    <w:rsid w:val="00136BD5"/>
    <w:rsid w:val="00141F36"/>
    <w:rsid w:val="001571E4"/>
    <w:rsid w:val="00160F26"/>
    <w:rsid w:val="00166F72"/>
    <w:rsid w:val="0017716C"/>
    <w:rsid w:val="00182A74"/>
    <w:rsid w:val="00185D1E"/>
    <w:rsid w:val="0018745C"/>
    <w:rsid w:val="00193577"/>
    <w:rsid w:val="001A00F1"/>
    <w:rsid w:val="001A784F"/>
    <w:rsid w:val="001B1D80"/>
    <w:rsid w:val="001B5EAC"/>
    <w:rsid w:val="001B7DB2"/>
    <w:rsid w:val="001E460E"/>
    <w:rsid w:val="001E71F0"/>
    <w:rsid w:val="001F5F4C"/>
    <w:rsid w:val="001F7563"/>
    <w:rsid w:val="002012CC"/>
    <w:rsid w:val="0021303E"/>
    <w:rsid w:val="00213A3E"/>
    <w:rsid w:val="0023575D"/>
    <w:rsid w:val="00246703"/>
    <w:rsid w:val="00255838"/>
    <w:rsid w:val="00265935"/>
    <w:rsid w:val="00266FAE"/>
    <w:rsid w:val="00272F0D"/>
    <w:rsid w:val="002738C9"/>
    <w:rsid w:val="00275DBD"/>
    <w:rsid w:val="00277093"/>
    <w:rsid w:val="0029322A"/>
    <w:rsid w:val="002A43B7"/>
    <w:rsid w:val="002A5046"/>
    <w:rsid w:val="002A5519"/>
    <w:rsid w:val="002B463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6CA8"/>
    <w:rsid w:val="00342404"/>
    <w:rsid w:val="00344CA3"/>
    <w:rsid w:val="00355020"/>
    <w:rsid w:val="00356667"/>
    <w:rsid w:val="0037282E"/>
    <w:rsid w:val="00382956"/>
    <w:rsid w:val="00390B4B"/>
    <w:rsid w:val="003959E5"/>
    <w:rsid w:val="003A0BC1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64425"/>
    <w:rsid w:val="004772B7"/>
    <w:rsid w:val="0048098C"/>
    <w:rsid w:val="0048140E"/>
    <w:rsid w:val="00484006"/>
    <w:rsid w:val="00490861"/>
    <w:rsid w:val="00495E04"/>
    <w:rsid w:val="004A3E08"/>
    <w:rsid w:val="004B1D31"/>
    <w:rsid w:val="004D00C5"/>
    <w:rsid w:val="004D3604"/>
    <w:rsid w:val="004E5AE1"/>
    <w:rsid w:val="004E7DC4"/>
    <w:rsid w:val="004F5617"/>
    <w:rsid w:val="004F5619"/>
    <w:rsid w:val="005224AF"/>
    <w:rsid w:val="00532064"/>
    <w:rsid w:val="00534902"/>
    <w:rsid w:val="0053731C"/>
    <w:rsid w:val="00541E69"/>
    <w:rsid w:val="00552742"/>
    <w:rsid w:val="00553119"/>
    <w:rsid w:val="00556F28"/>
    <w:rsid w:val="0057045E"/>
    <w:rsid w:val="00570BE5"/>
    <w:rsid w:val="00580036"/>
    <w:rsid w:val="00583EA9"/>
    <w:rsid w:val="0058757A"/>
    <w:rsid w:val="00591956"/>
    <w:rsid w:val="005959EE"/>
    <w:rsid w:val="00596E9F"/>
    <w:rsid w:val="00597B2C"/>
    <w:rsid w:val="005A03A9"/>
    <w:rsid w:val="005B23C7"/>
    <w:rsid w:val="005B7EA8"/>
    <w:rsid w:val="005D11C0"/>
    <w:rsid w:val="005E082B"/>
    <w:rsid w:val="005E2071"/>
    <w:rsid w:val="005F0A89"/>
    <w:rsid w:val="005F7F44"/>
    <w:rsid w:val="006007E6"/>
    <w:rsid w:val="0060316E"/>
    <w:rsid w:val="006056FB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85E2D"/>
    <w:rsid w:val="0069030D"/>
    <w:rsid w:val="00692BF5"/>
    <w:rsid w:val="006A4DF4"/>
    <w:rsid w:val="006B3FCB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250D"/>
    <w:rsid w:val="007C1D50"/>
    <w:rsid w:val="007C5D21"/>
    <w:rsid w:val="007E2132"/>
    <w:rsid w:val="007E38D9"/>
    <w:rsid w:val="007E79B6"/>
    <w:rsid w:val="00804881"/>
    <w:rsid w:val="00810C26"/>
    <w:rsid w:val="0082617E"/>
    <w:rsid w:val="00833DD3"/>
    <w:rsid w:val="008345C4"/>
    <w:rsid w:val="008416A1"/>
    <w:rsid w:val="008428BD"/>
    <w:rsid w:val="00862974"/>
    <w:rsid w:val="008633FF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075A1"/>
    <w:rsid w:val="0091400B"/>
    <w:rsid w:val="00921774"/>
    <w:rsid w:val="0093177E"/>
    <w:rsid w:val="00937C18"/>
    <w:rsid w:val="00943F0A"/>
    <w:rsid w:val="009632C5"/>
    <w:rsid w:val="00963622"/>
    <w:rsid w:val="00966FF8"/>
    <w:rsid w:val="00967B22"/>
    <w:rsid w:val="00972A19"/>
    <w:rsid w:val="00973015"/>
    <w:rsid w:val="009840A3"/>
    <w:rsid w:val="009A3AEA"/>
    <w:rsid w:val="009B598D"/>
    <w:rsid w:val="009C1655"/>
    <w:rsid w:val="009C77D1"/>
    <w:rsid w:val="009E1E4A"/>
    <w:rsid w:val="009E543D"/>
    <w:rsid w:val="00A07FC2"/>
    <w:rsid w:val="00A136DB"/>
    <w:rsid w:val="00A2118C"/>
    <w:rsid w:val="00A22655"/>
    <w:rsid w:val="00A6074F"/>
    <w:rsid w:val="00A706EC"/>
    <w:rsid w:val="00A84308"/>
    <w:rsid w:val="00AB03D6"/>
    <w:rsid w:val="00AB504D"/>
    <w:rsid w:val="00AB73DB"/>
    <w:rsid w:val="00AC7BCC"/>
    <w:rsid w:val="00AD0C30"/>
    <w:rsid w:val="00AE1D83"/>
    <w:rsid w:val="00AF2938"/>
    <w:rsid w:val="00AF30EA"/>
    <w:rsid w:val="00B16B93"/>
    <w:rsid w:val="00B32178"/>
    <w:rsid w:val="00B3445A"/>
    <w:rsid w:val="00B44764"/>
    <w:rsid w:val="00B542A1"/>
    <w:rsid w:val="00B62B58"/>
    <w:rsid w:val="00B70EC1"/>
    <w:rsid w:val="00B902A6"/>
    <w:rsid w:val="00BC75D6"/>
    <w:rsid w:val="00BF4AF7"/>
    <w:rsid w:val="00C03C67"/>
    <w:rsid w:val="00C06D3A"/>
    <w:rsid w:val="00C12C42"/>
    <w:rsid w:val="00C137EB"/>
    <w:rsid w:val="00C161E1"/>
    <w:rsid w:val="00C2135E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1B8F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16FC3"/>
    <w:rsid w:val="00D2352E"/>
    <w:rsid w:val="00D252B9"/>
    <w:rsid w:val="00D2707F"/>
    <w:rsid w:val="00D46EDF"/>
    <w:rsid w:val="00D50A84"/>
    <w:rsid w:val="00D545C8"/>
    <w:rsid w:val="00D7166A"/>
    <w:rsid w:val="00D76037"/>
    <w:rsid w:val="00D9164F"/>
    <w:rsid w:val="00DA17E6"/>
    <w:rsid w:val="00DA1E8E"/>
    <w:rsid w:val="00DA4676"/>
    <w:rsid w:val="00DA69B8"/>
    <w:rsid w:val="00DA713B"/>
    <w:rsid w:val="00DB4EB0"/>
    <w:rsid w:val="00DC53D8"/>
    <w:rsid w:val="00DD44AA"/>
    <w:rsid w:val="00DE2519"/>
    <w:rsid w:val="00E02035"/>
    <w:rsid w:val="00E0277F"/>
    <w:rsid w:val="00E11D61"/>
    <w:rsid w:val="00E14D6A"/>
    <w:rsid w:val="00E21786"/>
    <w:rsid w:val="00E22556"/>
    <w:rsid w:val="00E35391"/>
    <w:rsid w:val="00E36571"/>
    <w:rsid w:val="00E406CF"/>
    <w:rsid w:val="00E51345"/>
    <w:rsid w:val="00E6162E"/>
    <w:rsid w:val="00E9363C"/>
    <w:rsid w:val="00E96E43"/>
    <w:rsid w:val="00EA3249"/>
    <w:rsid w:val="00EA3B7B"/>
    <w:rsid w:val="00EA5050"/>
    <w:rsid w:val="00EA7A75"/>
    <w:rsid w:val="00EB11ED"/>
    <w:rsid w:val="00EB3B03"/>
    <w:rsid w:val="00EC175C"/>
    <w:rsid w:val="00EC45CD"/>
    <w:rsid w:val="00EE5575"/>
    <w:rsid w:val="00F00D40"/>
    <w:rsid w:val="00F03060"/>
    <w:rsid w:val="00F12F34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445"/>
    <w:rsid w:val="00FA19BF"/>
    <w:rsid w:val="00FA6FB3"/>
    <w:rsid w:val="00FB5388"/>
    <w:rsid w:val="00FC54EF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85"/>
    <o:shapelayout v:ext="edit">
      <o:idmap v:ext="edit" data="1"/>
    </o:shapelayout>
  </w:shapeDefaults>
  <w:decimalSymbol w:val=","/>
  <w:listSeparator w:val=";"/>
  <w15:docId w15:val="{822ACEF4-B77B-4E3C-A300-9F4001DE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AD0C3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AD0C3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AD0C3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AD0C3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AD0C30"/>
    <w:rPr>
      <w:snapToGrid w:val="0"/>
      <w:sz w:val="24"/>
    </w:rPr>
  </w:style>
  <w:style w:type="character" w:customStyle="1" w:styleId="Titolo7Carattere">
    <w:name w:val="Titolo 7 Carattere"/>
    <w:link w:val="Titolo7"/>
    <w:rsid w:val="00AD0C30"/>
    <w:rPr>
      <w:snapToGrid w:val="0"/>
      <w:sz w:val="24"/>
    </w:rPr>
  </w:style>
  <w:style w:type="character" w:customStyle="1" w:styleId="Titolo8Carattere">
    <w:name w:val="Titolo 8 Carattere"/>
    <w:link w:val="Titolo8"/>
    <w:rsid w:val="00AD0C3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AD0C30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AD0C3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AD0C30"/>
    <w:rPr>
      <w:b/>
      <w:bCs/>
      <w:sz w:val="24"/>
      <w:szCs w:val="24"/>
    </w:rPr>
  </w:style>
  <w:style w:type="character" w:customStyle="1" w:styleId="Titolo1Carattere">
    <w:name w:val="Titolo 1 Carattere"/>
    <w:link w:val="Titolo1"/>
    <w:rsid w:val="00AD0C3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D0C30"/>
    <w:pPr>
      <w:spacing w:line="360" w:lineRule="auto"/>
      <w:ind w:left="720" w:firstLine="709"/>
      <w:contextualSpacing/>
      <w:jc w:val="both"/>
    </w:pPr>
    <w:rPr>
      <w:rFonts w:ascii="Times Ten CE Roman" w:eastAsia="Calibri" w:hAnsi="Times Ten CE Roman"/>
      <w:sz w:val="26"/>
      <w:szCs w:val="22"/>
      <w:lang w:eastAsia="en-US"/>
    </w:rPr>
  </w:style>
  <w:style w:type="paragraph" w:customStyle="1" w:styleId="Stilenote">
    <w:name w:val="Stile note"/>
    <w:basedOn w:val="Testonotaapidipagina"/>
    <w:link w:val="StilenoteCarattere"/>
    <w:qFormat/>
    <w:rsid w:val="00AD0C30"/>
    <w:pPr>
      <w:spacing w:line="276" w:lineRule="auto"/>
      <w:ind w:firstLine="284"/>
      <w:jc w:val="both"/>
    </w:pPr>
    <w:rPr>
      <w:rFonts w:ascii="Times Ten CE Roman" w:eastAsia="Calibri" w:hAnsi="Times Ten CE Roman"/>
      <w:szCs w:val="22"/>
      <w:lang w:eastAsia="en-US"/>
    </w:rPr>
  </w:style>
  <w:style w:type="character" w:customStyle="1" w:styleId="StilenoteCarattere">
    <w:name w:val="Stile note Carattere"/>
    <w:link w:val="Stilenote"/>
    <w:locked/>
    <w:rsid w:val="00AD0C30"/>
    <w:rPr>
      <w:rFonts w:ascii="Times Ten CE Roman" w:eastAsia="Calibri" w:hAnsi="Times Ten CE Roman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54EF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FC54EF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556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0530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4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2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162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4804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C049D-35A9-4AD3-9710-29860F88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2015-09-15T14:37:00Z</dcterms:created>
  <dcterms:modified xsi:type="dcterms:W3CDTF">2016-06-01T12:36:00Z</dcterms:modified>
</cp:coreProperties>
</file>