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03411E">
      <w:pPr>
        <w:pStyle w:val="CapoversoAtti"/>
        <w:widowControl w:val="0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70E39" w:rsidRPr="006C27F3" w:rsidTr="00F86CBA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F86CBA" w:rsidP="00DF50C9">
            <w:pPr>
              <w:pStyle w:val="DicituraAtto"/>
            </w:pPr>
            <w:r w:rsidRPr="006C27F3">
              <w:t>3</w:t>
            </w:r>
            <w:r w:rsidR="00172922" w:rsidRPr="006C27F3">
              <w:t>8</w:t>
            </w:r>
            <w:r w:rsidR="00DF50C9" w:rsidRPr="006C27F3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F86CBA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F86CBA" w:rsidP="00F86CBA">
            <w:pPr>
              <w:pStyle w:val="TitoloAtto"/>
            </w:pPr>
            <w:r w:rsidRPr="006C27F3">
              <w:t>Richiesta di revisione per errore di persona</w:t>
            </w:r>
          </w:p>
        </w:tc>
      </w:tr>
    </w:tbl>
    <w:p w:rsidR="002478C0" w:rsidRPr="006C27F3" w:rsidRDefault="002478C0" w:rsidP="00F86CBA">
      <w:pPr>
        <w:pStyle w:val="CapoversoAtti"/>
      </w:pPr>
    </w:p>
    <w:p w:rsidR="00F86CBA" w:rsidRPr="006C27F3" w:rsidRDefault="00F86CBA" w:rsidP="00F86CBA">
      <w:pPr>
        <w:pStyle w:val="CapoversoAtti"/>
      </w:pPr>
    </w:p>
    <w:p w:rsidR="002478C0" w:rsidRPr="006C27F3" w:rsidRDefault="002478C0" w:rsidP="00F86CBA">
      <w:pPr>
        <w:pStyle w:val="CapoversoAtti"/>
      </w:pPr>
    </w:p>
    <w:p w:rsidR="002478C0" w:rsidRPr="006C27F3" w:rsidRDefault="00763D30" w:rsidP="00F86CBA">
      <w:pPr>
        <w:pStyle w:val="CapoversoAtti"/>
        <w:jc w:val="center"/>
      </w:pPr>
      <w:r w:rsidRPr="006C27F3">
        <w:t>Corte di appello</w:t>
      </w:r>
      <w:r w:rsidR="002478C0" w:rsidRPr="006C27F3">
        <w:t xml:space="preserve"> di … … ...</w:t>
      </w:r>
      <w:r w:rsidR="002478C0" w:rsidRPr="006C27F3">
        <w:rPr>
          <w:snapToGrid w:val="0"/>
          <w:color w:val="000000"/>
          <w:u w:color="000000"/>
        </w:rPr>
        <w:t> </w:t>
      </w:r>
      <w:r w:rsidR="002478C0" w:rsidRPr="006C27F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78C0" w:rsidRPr="006C27F3" w:rsidRDefault="002478C0" w:rsidP="00F86CBA">
      <w:pPr>
        <w:pStyle w:val="CapoversoAtti"/>
      </w:pPr>
    </w:p>
    <w:p w:rsidR="002478C0" w:rsidRPr="006C27F3" w:rsidRDefault="002478C0" w:rsidP="00F86CBA">
      <w:pPr>
        <w:pStyle w:val="CapoversoAtti"/>
      </w:pPr>
    </w:p>
    <w:p w:rsidR="002478C0" w:rsidRPr="006C27F3" w:rsidRDefault="002478C0" w:rsidP="00F86CBA">
      <w:pPr>
        <w:pStyle w:val="CapoversoAtti"/>
      </w:pPr>
      <w:r w:rsidRPr="006C27F3">
        <w:t>Il sottoscritto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2"/>
      </w:r>
      <w:r w:rsidRPr="006C27F3">
        <w:t xml:space="preserve"> … … … (nome e cognome, data di nascita, domicilio o eventuale luogo di detenzione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3"/>
      </w:r>
      <w:r w:rsidRPr="006C27F3">
        <w:t>), persona arrestata per esecuzione di pena con ordine di carcerazione</w:t>
      </w:r>
    </w:p>
    <w:p w:rsidR="002478C0" w:rsidRPr="006C27F3" w:rsidRDefault="002478C0" w:rsidP="00F86CBA">
      <w:pPr>
        <w:pStyle w:val="CapoversoAtti"/>
      </w:pPr>
    </w:p>
    <w:p w:rsidR="002478C0" w:rsidRPr="006C27F3" w:rsidRDefault="002478C0" w:rsidP="00F86CBA">
      <w:pPr>
        <w:pStyle w:val="CapoversoAtti"/>
        <w:jc w:val="center"/>
        <w:rPr>
          <w:i/>
        </w:rPr>
      </w:pPr>
      <w:r w:rsidRPr="006C27F3">
        <w:rPr>
          <w:i/>
        </w:rPr>
        <w:t>premesso</w:t>
      </w:r>
    </w:p>
    <w:p w:rsidR="002478C0" w:rsidRPr="006C27F3" w:rsidRDefault="002478C0" w:rsidP="00F86CBA">
      <w:pPr>
        <w:pStyle w:val="CapoversoAtti"/>
      </w:pPr>
    </w:p>
    <w:p w:rsidR="002478C0" w:rsidRPr="006C27F3" w:rsidRDefault="002478C0" w:rsidP="00F86CBA">
      <w:pPr>
        <w:pStyle w:val="CapoversoAtti"/>
      </w:pPr>
      <w:r w:rsidRPr="006C27F3">
        <w:t>– che in data …/.../… veniva eseguito nei confronti di … … ... (nome e cognome) ordine di esecuzione della pena contenuta nella sentenza emessa in data …/…/… dal … … ... (indicare organo) nel procedimento penale n. ... ... ...;</w:t>
      </w:r>
    </w:p>
    <w:p w:rsidR="002478C0" w:rsidRPr="006C27F3" w:rsidRDefault="002478C0" w:rsidP="0003411E">
      <w:pPr>
        <w:pStyle w:val="CapoversoAtti"/>
        <w:widowControl w:val="0"/>
        <w:spacing w:line="220" w:lineRule="exact"/>
      </w:pPr>
      <w:r w:rsidRPr="006C27F3">
        <w:t>– che la sentenza è stata eseguita nei confronti di persona rimasta estranea al processo;</w:t>
      </w:r>
    </w:p>
    <w:p w:rsidR="002478C0" w:rsidRPr="006C27F3" w:rsidRDefault="002478C0" w:rsidP="00F86CBA">
      <w:pPr>
        <w:pStyle w:val="CapoversoAtti"/>
      </w:pPr>
    </w:p>
    <w:p w:rsidR="002478C0" w:rsidRPr="006C27F3" w:rsidRDefault="002478C0" w:rsidP="00F86CBA">
      <w:pPr>
        <w:pStyle w:val="CapoversoAtti"/>
        <w:jc w:val="center"/>
        <w:rPr>
          <w:i/>
        </w:rPr>
      </w:pPr>
      <w:r w:rsidRPr="006C27F3">
        <w:rPr>
          <w:i/>
        </w:rPr>
        <w:t>propone</w:t>
      </w:r>
    </w:p>
    <w:p w:rsidR="002478C0" w:rsidRPr="006C27F3" w:rsidRDefault="002478C0" w:rsidP="00F86CBA">
      <w:pPr>
        <w:pStyle w:val="CapoversoAtti"/>
      </w:pPr>
    </w:p>
    <w:p w:rsidR="002478C0" w:rsidRPr="006C27F3" w:rsidRDefault="002478C0" w:rsidP="00F86CBA">
      <w:pPr>
        <w:pStyle w:val="CapoversoAtti"/>
      </w:pPr>
      <w:r w:rsidRPr="006C27F3">
        <w:t>richiesta di revisione della sentenza sopra citata e l</w:t>
      </w:r>
      <w:r w:rsidR="00562B9A" w:rsidRPr="006C27F3">
        <w:t>’</w:t>
      </w:r>
      <w:r w:rsidRPr="006C27F3">
        <w:t>immediata sospensione del</w:t>
      </w:r>
      <w:r w:rsidR="00172922" w:rsidRPr="006C27F3">
        <w:softHyphen/>
      </w:r>
      <w:r w:rsidRPr="006C27F3">
        <w:t>l</w:t>
      </w:r>
      <w:r w:rsidR="00562B9A" w:rsidRPr="006C27F3">
        <w:t>’</w:t>
      </w:r>
      <w:r w:rsidRPr="006C27F3">
        <w:t>esecuzione contro la persona erroneamente condannata.</w:t>
      </w:r>
    </w:p>
    <w:p w:rsidR="002478C0" w:rsidRPr="006C27F3" w:rsidRDefault="002478C0" w:rsidP="00F86CBA">
      <w:pPr>
        <w:pStyle w:val="CapoversoAtti"/>
      </w:pPr>
    </w:p>
    <w:p w:rsidR="002478C0" w:rsidRPr="006C27F3" w:rsidRDefault="002478C0" w:rsidP="00F86CBA">
      <w:pPr>
        <w:pStyle w:val="CapoversoAtti"/>
      </w:pPr>
    </w:p>
    <w:p w:rsidR="002478C0" w:rsidRPr="006C27F3" w:rsidRDefault="002478C0" w:rsidP="00F86CBA">
      <w:pPr>
        <w:pStyle w:val="CapoversoAtti"/>
      </w:pPr>
      <w:r w:rsidRPr="006C27F3">
        <w:t>Luogo e data</w:t>
      </w:r>
    </w:p>
    <w:p w:rsidR="00182A74" w:rsidRPr="00966FF8" w:rsidRDefault="002478C0" w:rsidP="00571FF4">
      <w:pPr>
        <w:pStyle w:val="CapoversoAtti"/>
        <w:jc w:val="right"/>
        <w:rPr>
          <w:sz w:val="2"/>
          <w:szCs w:val="2"/>
        </w:rPr>
      </w:pPr>
      <w:r w:rsidRPr="006C27F3">
        <w:t>Sottoscrizione del difensore</w:t>
      </w:r>
    </w:p>
    <w:sectPr w:rsidR="00182A74" w:rsidRPr="00966FF8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 xml:space="preserve">Il giudice competente per la richiesta di revisione è la </w:t>
      </w:r>
      <w:r>
        <w:t>C</w:t>
      </w:r>
      <w:r w:rsidRPr="00694991">
        <w:t>orte di appello individuata, ai sensi dell</w:t>
      </w:r>
      <w:r>
        <w:t>’</w:t>
      </w:r>
      <w:r w:rsidRPr="00694991">
        <w:t>art. 633</w:t>
      </w:r>
      <w:r>
        <w:t>,</w:t>
      </w:r>
      <w:r w:rsidRPr="00694991">
        <w:t xml:space="preserve"> comma 1</w:t>
      </w:r>
      <w:r>
        <w:t>,</w:t>
      </w:r>
      <w:r w:rsidRPr="00694991">
        <w:t xml:space="preserve"> c.p.p., sulla base dei criteri di cui all</w:t>
      </w:r>
      <w:r>
        <w:t>’</w:t>
      </w:r>
      <w:r w:rsidRPr="00694991">
        <w:t>art. 11</w:t>
      </w:r>
      <w:r>
        <w:t xml:space="preserve"> c.p.p</w:t>
      </w:r>
      <w:r w:rsidRPr="00694991">
        <w:t>.</w:t>
      </w:r>
    </w:p>
  </w:footnote>
  <w:footnote w:id="2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Poiché trattasi di una revisione, soggetti legittimati sono quelli indicati dall</w:t>
      </w:r>
      <w:r>
        <w:t>’</w:t>
      </w:r>
      <w:r w:rsidRPr="00694991">
        <w:t>art. 632 c.p.p.: condannato, suo prossimo congiunto, persona che ha sul condannato l</w:t>
      </w:r>
      <w:r>
        <w:t>’</w:t>
      </w:r>
      <w:r w:rsidRPr="00694991">
        <w:t>autorità tutoria e, se il condannato è morto, l</w:t>
      </w:r>
      <w:r>
        <w:t>’</w:t>
      </w:r>
      <w:r w:rsidRPr="00694991">
        <w:t>erede o il prossimo congiunto.</w:t>
      </w:r>
    </w:p>
  </w:footnote>
  <w:footnote w:id="3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Non necessariamente la persona che provvede alla revisione deve trovarsi in stato di detenzione. Il procedimento, infatti, potrebbe essere attivato anche in seguito alla esecuzione di una pena pecuniaria o di una sanzione accessoria.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46703"/>
    <w:rsid w:val="002478C0"/>
    <w:rsid w:val="00266FAE"/>
    <w:rsid w:val="00272F0D"/>
    <w:rsid w:val="002738C9"/>
    <w:rsid w:val="00277093"/>
    <w:rsid w:val="0029119B"/>
    <w:rsid w:val="0029322A"/>
    <w:rsid w:val="002A43B7"/>
    <w:rsid w:val="002A5046"/>
    <w:rsid w:val="002A5519"/>
    <w:rsid w:val="002A5B2A"/>
    <w:rsid w:val="002B312F"/>
    <w:rsid w:val="002B65EE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B1164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71FF4"/>
    <w:rsid w:val="00580036"/>
    <w:rsid w:val="00583EA9"/>
    <w:rsid w:val="0058757A"/>
    <w:rsid w:val="00591956"/>
    <w:rsid w:val="00596E9F"/>
    <w:rsid w:val="00597B2C"/>
    <w:rsid w:val="005A03A9"/>
    <w:rsid w:val="005B426E"/>
    <w:rsid w:val="005B7EA8"/>
    <w:rsid w:val="005E082B"/>
    <w:rsid w:val="005E1D4E"/>
    <w:rsid w:val="005E510D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E1AA4"/>
    <w:rsid w:val="00CE28C8"/>
    <w:rsid w:val="00D00EDA"/>
    <w:rsid w:val="00D0114D"/>
    <w:rsid w:val="00D012CB"/>
    <w:rsid w:val="00D1310D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3C77-6A9E-4E94-B671-AAE5773F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2016-06-01T14:38:00Z</dcterms:modified>
</cp:coreProperties>
</file>