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CA289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BD6FB0" w:rsidP="007121D8">
            <w:pPr>
              <w:pStyle w:val="DicituraAtto"/>
            </w:pPr>
            <w:r w:rsidRPr="00CF2003">
              <w:t>41</w:t>
            </w:r>
            <w:r w:rsidR="007121D8" w:rsidRPr="00CF2003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CA289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CA2895" w:rsidP="00CA2895">
            <w:pPr>
              <w:pStyle w:val="TitoloAtto"/>
            </w:pPr>
            <w:r w:rsidRPr="00CF2003">
              <w:t>Ricorso per cassazione contro i provvedimenti emessi nel procedimento di sorveglianza</w:t>
            </w:r>
          </w:p>
        </w:tc>
      </w:tr>
    </w:tbl>
    <w:p w:rsidR="002C49DA" w:rsidRPr="00CF2003" w:rsidRDefault="002C49DA" w:rsidP="00CA2895">
      <w:pPr>
        <w:pStyle w:val="CapoversoAtti"/>
      </w:pPr>
    </w:p>
    <w:p w:rsidR="00CA2895" w:rsidRPr="00CF2003" w:rsidRDefault="00CA2895" w:rsidP="00CA2895">
      <w:pPr>
        <w:pStyle w:val="CapoversoAtti"/>
      </w:pPr>
    </w:p>
    <w:p w:rsidR="002C49DA" w:rsidRPr="00CF2003" w:rsidRDefault="002C49DA" w:rsidP="00CA2895">
      <w:pPr>
        <w:pStyle w:val="CapoversoAtti"/>
      </w:pPr>
    </w:p>
    <w:p w:rsidR="002C49DA" w:rsidRPr="00CF2003" w:rsidRDefault="00562A61" w:rsidP="00CA2895">
      <w:pPr>
        <w:pStyle w:val="CapoversoAtti"/>
        <w:jc w:val="center"/>
      </w:pPr>
      <w:r w:rsidRPr="00CF2003">
        <w:t>Corte di cassazione</w:t>
      </w:r>
      <w:r w:rsidR="002C49DA" w:rsidRPr="00CF2003">
        <w:t xml:space="preserve"> – Sezioni penali</w:t>
      </w: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</w:pPr>
      <w:r w:rsidRPr="00CF2003">
        <w:t>Il sottoscritto ... ... ... (nome e cognome. Se libero, residenza o domicilio; se detenuto, indicare l</w:t>
      </w:r>
      <w:r w:rsidR="00FA6E34" w:rsidRPr="00CF2003">
        <w:t>’</w:t>
      </w:r>
      <w:r w:rsidRPr="00CF2003">
        <w:t xml:space="preserve">istituto penitenziario in cui è </w:t>
      </w:r>
      <w:proofErr w:type="gramStart"/>
      <w:r w:rsidRPr="00CF2003">
        <w:t>ristretto)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1"/>
      </w:r>
      <w:r w:rsidRPr="00CF2003">
        <w:t xml:space="preserve"> propone</w:t>
      </w:r>
      <w:proofErr w:type="gramEnd"/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ricorso</w:t>
      </w:r>
      <w:proofErr w:type="gramEnd"/>
      <w:r w:rsidRPr="00CF2003">
        <w:rPr>
          <w:i/>
        </w:rPr>
        <w:t xml:space="preserve"> per cassazione</w:t>
      </w: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</w:pPr>
      <w:proofErr w:type="gramStart"/>
      <w:r w:rsidRPr="00CF2003">
        <w:t>avverso</w:t>
      </w:r>
      <w:proofErr w:type="gramEnd"/>
      <w:r w:rsidRPr="00CF2003">
        <w:t xml:space="preserve"> il provvedimento n. … … …, emesso in data …/…/…, e notificato il </w:t>
      </w:r>
      <w:r w:rsidRPr="00CF2003">
        <w:rPr>
          <w:spacing w:val="-4"/>
        </w:rPr>
        <w:t xml:space="preserve">…/…/… dal </w:t>
      </w:r>
      <w:r w:rsidR="00562A61" w:rsidRPr="00CF2003">
        <w:rPr>
          <w:spacing w:val="-4"/>
        </w:rPr>
        <w:t>Tribunale</w:t>
      </w:r>
      <w:r w:rsidRPr="00CF2003">
        <w:rPr>
          <w:spacing w:val="-4"/>
        </w:rPr>
        <w:t xml:space="preserve"> di sorveglianza di … … …, nel processo penale n. … … …</w:t>
      </w:r>
      <w:r w:rsidRPr="00CF2003">
        <w:t xml:space="preserve"> con il quale … … …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2"/>
      </w:r>
      <w:r w:rsidRPr="00CF2003">
        <w:t>.</w:t>
      </w:r>
    </w:p>
    <w:p w:rsidR="002C49DA" w:rsidRPr="00CF2003" w:rsidRDefault="002C49DA" w:rsidP="00CA2895">
      <w:pPr>
        <w:pStyle w:val="CapoversoAtti"/>
      </w:pPr>
      <w:r w:rsidRPr="00CF2003">
        <w:t>Il ricorso si propone per i seguenti</w:t>
      </w:r>
    </w:p>
    <w:p w:rsidR="002C49DA" w:rsidRPr="00CF2003" w:rsidRDefault="002C49DA" w:rsidP="00CA2895">
      <w:pPr>
        <w:pStyle w:val="CapoversoAtti"/>
      </w:pPr>
    </w:p>
    <w:p w:rsidR="002C49DA" w:rsidRPr="00CF2003" w:rsidRDefault="002C49DA" w:rsidP="002C49DA">
      <w:pPr>
        <w:pStyle w:val="CapoversoAtti"/>
        <w:jc w:val="center"/>
        <w:rPr>
          <w:iCs/>
          <w:snapToGrid w:val="0"/>
          <w:color w:val="000000"/>
          <w:u w:color="000000"/>
        </w:rPr>
      </w:pPr>
      <w:proofErr w:type="gramStart"/>
      <w:r w:rsidRPr="00CF2003">
        <w:rPr>
          <w:i/>
        </w:rPr>
        <w:t>motivi</w:t>
      </w:r>
      <w:proofErr w:type="gramEnd"/>
      <w:r w:rsidRPr="00CF2003">
        <w:rPr>
          <w:i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3"/>
      </w: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</w:pPr>
      <w:r w:rsidRPr="00CF2003">
        <w:t>… … …</w:t>
      </w:r>
    </w:p>
    <w:p w:rsidR="002C49DA" w:rsidRPr="00CF2003" w:rsidRDefault="002C49DA" w:rsidP="00CA2895">
      <w:pPr>
        <w:pStyle w:val="CapoversoAtti"/>
      </w:pPr>
      <w:r w:rsidRPr="00CF2003">
        <w:t>… … …</w:t>
      </w:r>
    </w:p>
    <w:p w:rsidR="002C49DA" w:rsidRPr="00CF2003" w:rsidRDefault="002C49DA" w:rsidP="00CA2895">
      <w:pPr>
        <w:pStyle w:val="CapoversoAtti"/>
      </w:pPr>
      <w:r w:rsidRPr="00CF2003">
        <w:t xml:space="preserve">Pertanto, chiede che la Suprema </w:t>
      </w:r>
      <w:r w:rsidR="00EA1944">
        <w:t>C</w:t>
      </w:r>
      <w:r w:rsidRPr="00CF2003">
        <w:t>orte annulli con tutte le conseguenze di legge l</w:t>
      </w:r>
      <w:r w:rsidR="00FA6E34" w:rsidRPr="00CF2003">
        <w:t>’</w:t>
      </w:r>
      <w:r w:rsidRPr="00CF2003">
        <w:t>impugnato provvedimento.</w:t>
      </w: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</w:pPr>
      <w:r w:rsidRPr="00CF2003">
        <w:t>Nomina quale proprio difensore di fiducia l</w:t>
      </w:r>
      <w:r w:rsidR="00FA6E34" w:rsidRPr="00CF2003">
        <w:t>’</w:t>
      </w:r>
      <w:r w:rsidRPr="00CF2003">
        <w:t>Avv. … … … (nome e cognome, Foro d</w:t>
      </w:r>
      <w:r w:rsidR="00FA6E34" w:rsidRPr="00CF2003">
        <w:t>’</w:t>
      </w:r>
      <w:r w:rsidRPr="00CF2003">
        <w:t>iscrizione ed indirizzo dello studio professionale).</w:t>
      </w: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</w:pPr>
      <w:r w:rsidRPr="00CF2003">
        <w:t>Luogo e data</w:t>
      </w:r>
    </w:p>
    <w:p w:rsidR="002C49DA" w:rsidRPr="00CF2003" w:rsidRDefault="002C49DA" w:rsidP="00CA2895">
      <w:pPr>
        <w:pStyle w:val="CapoversoAtti"/>
        <w:jc w:val="right"/>
      </w:pPr>
      <w:r w:rsidRPr="00CF2003">
        <w:t>Sottoscrizione del ricorrente</w:t>
      </w: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  <w:jc w:val="right"/>
      </w:pPr>
      <w:r w:rsidRPr="00CF2003">
        <w:t>Sottoscrizione del difensore per autentica</w:t>
      </w:r>
      <w:bookmarkStart w:id="0" w:name="_GoBack"/>
      <w:bookmarkEnd w:id="0"/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atto può essere presentato personalmente anche dal difensore legittimato a patrocinare davanti le magistrature superiori. In tal caso è necessario depositare la nomina difensiva. </w:t>
      </w:r>
    </w:p>
  </w:footnote>
  <w:footnote w:id="2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Indicare sommariamente l’oggetto della decisione assunta dal Tribunale di sorveglianza. </w:t>
      </w:r>
    </w:p>
  </w:footnote>
  <w:footnote w:id="3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Indicare i punti della decisione ai quali si riferisce l’impugnazione; specificare a quale violazione si riferisce il ricorso ai sensi dell’art. 606 c.p.p. e spiegare i motivi posti a fondamento dell’im</w:t>
      </w:r>
      <w:r w:rsidRPr="00B5356D">
        <w:softHyphen/>
        <w:t>pugnazione.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46308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3103-60CD-4889-BDD0-16FA36B1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2016-06-01T14:54:00Z</dcterms:modified>
</cp:coreProperties>
</file>