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439"/>
        <w:gridCol w:w="6082"/>
      </w:tblGrid>
      <w:tr w:rsidR="00EF3093" w:rsidRPr="000C6155" w:rsidTr="0057398E">
        <w:trPr>
          <w:jc w:val="center"/>
        </w:trPr>
        <w:tc>
          <w:tcPr>
            <w:tcW w:w="439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EF3093" w:rsidRPr="000C6155" w:rsidRDefault="00EF3093" w:rsidP="004510A2">
            <w:pPr>
              <w:pStyle w:val="DicituraAtto"/>
            </w:pPr>
            <w:r w:rsidRPr="000C6155">
              <w:t>05</w:t>
            </w:r>
          </w:p>
        </w:tc>
        <w:tc>
          <w:tcPr>
            <w:tcW w:w="6082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EF3093" w:rsidRPr="000C6155" w:rsidRDefault="00EF3093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F3093" w:rsidRPr="000C6155" w:rsidTr="0057398E"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EF3093" w:rsidRPr="000C6155" w:rsidRDefault="00EF3093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EF3093" w:rsidRPr="000C6155" w:rsidRDefault="00EF3093" w:rsidP="00D662A2">
            <w:pPr>
              <w:pStyle w:val="TitoloAtto"/>
            </w:pPr>
            <w:r w:rsidRPr="000C6155">
              <w:t>Richiesta per difetto di giurisdizione</w:t>
            </w:r>
          </w:p>
        </w:tc>
      </w:tr>
    </w:tbl>
    <w:p w:rsidR="00EF3093" w:rsidRPr="002F3105" w:rsidRDefault="00EF3093">
      <w:pPr>
        <w:pStyle w:val="CapoversoAtti"/>
        <w:widowControl w:val="0"/>
      </w:pPr>
    </w:p>
    <w:p w:rsidR="00EF3093" w:rsidRPr="002F3105" w:rsidRDefault="00EF3093">
      <w:pPr>
        <w:pStyle w:val="CapoversoAtti"/>
        <w:widowControl w:val="0"/>
      </w:pPr>
    </w:p>
    <w:p w:rsidR="00EF3093" w:rsidRPr="002F3105" w:rsidRDefault="00BD2144">
      <w:pPr>
        <w:pStyle w:val="CapoversoAtti"/>
        <w:widowControl w:val="0"/>
        <w:jc w:val="center"/>
        <w:rPr>
          <w:rStyle w:val="Rimandonotaapidipagina"/>
          <w:rFonts w:ascii="Arial" w:hAnsi="Arial" w:cs="Arial"/>
          <w:sz w:val="24"/>
          <w:szCs w:val="24"/>
        </w:rPr>
      </w:pPr>
      <w:r w:rsidRPr="002F3105">
        <w:t>T</w:t>
      </w:r>
      <w:r w:rsidR="00876D89" w:rsidRPr="002F3105">
        <w:t>ribunale</w:t>
      </w:r>
      <w:r w:rsidR="00EF3093" w:rsidRPr="002F3105">
        <w:t xml:space="preserve"> di ... ... ...</w:t>
      </w:r>
      <w:r w:rsidR="00EF3093" w:rsidRPr="002F3105">
        <w:rPr>
          <w:snapToGrid w:val="0"/>
          <w:color w:val="000000"/>
          <w:sz w:val="14"/>
          <w:szCs w:val="14"/>
          <w:u w:color="000000"/>
        </w:rPr>
        <w:t xml:space="preserve"> </w:t>
      </w:r>
      <w:r w:rsidR="00EF3093" w:rsidRPr="002F3105">
        <w:rPr>
          <w:rStyle w:val="Rimandonotaapidipagina"/>
          <w:rFonts w:ascii="Arial" w:hAnsi="Arial" w:cs="Arial"/>
          <w:snapToGrid w:val="0"/>
          <w:color w:val="000000"/>
          <w:u w:color="000000"/>
        </w:rPr>
        <w:footnoteReference w:id="1"/>
      </w:r>
    </w:p>
    <w:p w:rsidR="00EF3093" w:rsidRPr="002F3105" w:rsidRDefault="00EF3093">
      <w:pPr>
        <w:pStyle w:val="CapoversoAtti"/>
        <w:widowControl w:val="0"/>
        <w:rPr>
          <w:b/>
          <w:bCs/>
        </w:rPr>
      </w:pPr>
    </w:p>
    <w:p w:rsidR="00EF3093" w:rsidRPr="002F3105" w:rsidRDefault="00EF3093">
      <w:pPr>
        <w:pStyle w:val="CapoversoAtti"/>
        <w:widowControl w:val="0"/>
      </w:pPr>
    </w:p>
    <w:p w:rsidR="00EF3093" w:rsidRPr="002F3105" w:rsidRDefault="00EF3093">
      <w:pPr>
        <w:pStyle w:val="CapoversoAtti"/>
        <w:widowControl w:val="0"/>
      </w:pPr>
      <w:r w:rsidRPr="002F3105">
        <w:t xml:space="preserve">Il sottoscritto Avv. ... ... ... (nome e cognome), difensore di ... ... ... (nome e cognome, data di nascita), </w:t>
      </w:r>
      <w:proofErr w:type="gramStart"/>
      <w:r w:rsidRPr="002F3105">
        <w:t>imputato</w:t>
      </w:r>
      <w:r w:rsidRPr="002F3105">
        <w:rPr>
          <w:snapToGrid w:val="0"/>
          <w:color w:val="000000"/>
          <w:sz w:val="14"/>
          <w:szCs w:val="14"/>
          <w:u w:color="000000"/>
        </w:rPr>
        <w:t> </w:t>
      </w:r>
      <w:r w:rsidRPr="002F3105">
        <w:rPr>
          <w:rStyle w:val="Rimandonotaapidipagina"/>
          <w:rFonts w:ascii="Arial" w:hAnsi="Arial" w:cs="Arial"/>
          <w:snapToGrid w:val="0"/>
          <w:color w:val="000000"/>
          <w:u w:color="000000"/>
        </w:rPr>
        <w:footnoteReference w:id="2"/>
      </w:r>
      <w:r w:rsidRPr="002F3105">
        <w:t xml:space="preserve"> nel</w:t>
      </w:r>
      <w:proofErr w:type="gramEnd"/>
      <w:r w:rsidRPr="002F3105">
        <w:t xml:space="preserve"> processo penale n. ... ... ...</w:t>
      </w:r>
    </w:p>
    <w:p w:rsidR="00EF3093" w:rsidRPr="002F3105" w:rsidRDefault="00EF3093">
      <w:pPr>
        <w:pStyle w:val="CapoversoAtti"/>
        <w:widowControl w:val="0"/>
        <w:jc w:val="center"/>
      </w:pPr>
    </w:p>
    <w:p w:rsidR="00EF3093" w:rsidRPr="002F3105" w:rsidRDefault="00EF3093">
      <w:pPr>
        <w:pStyle w:val="CapoversoAtti"/>
        <w:widowControl w:val="0"/>
        <w:jc w:val="center"/>
        <w:rPr>
          <w:i/>
          <w:iCs/>
        </w:rPr>
      </w:pPr>
      <w:proofErr w:type="gramStart"/>
      <w:r w:rsidRPr="002F3105">
        <w:rPr>
          <w:i/>
          <w:iCs/>
        </w:rPr>
        <w:t>premesso</w:t>
      </w:r>
      <w:proofErr w:type="gramEnd"/>
      <w:r w:rsidRPr="002F3105">
        <w:rPr>
          <w:i/>
          <w:iCs/>
        </w:rPr>
        <w:t xml:space="preserve"> che</w:t>
      </w:r>
    </w:p>
    <w:p w:rsidR="00EF3093" w:rsidRPr="002F3105" w:rsidRDefault="00EF3093">
      <w:pPr>
        <w:pStyle w:val="CapoversoAtti"/>
        <w:widowControl w:val="0"/>
        <w:jc w:val="center"/>
      </w:pPr>
    </w:p>
    <w:p w:rsidR="00EF3093" w:rsidRPr="002F3105" w:rsidRDefault="00EF3093">
      <w:pPr>
        <w:pStyle w:val="CapoversoAtti"/>
        <w:widowControl w:val="0"/>
      </w:pPr>
      <w:proofErr w:type="gramStart"/>
      <w:r w:rsidRPr="002F3105">
        <w:rPr>
          <w:spacing w:val="-4"/>
        </w:rPr>
        <w:t>al</w:t>
      </w:r>
      <w:proofErr w:type="gramEnd"/>
      <w:r w:rsidRPr="002F3105">
        <w:rPr>
          <w:spacing w:val="-4"/>
        </w:rPr>
        <w:t xml:space="preserve"> momento dei fatti, il proprio assistito ricopriva il ruolo di militare ... ... ...</w:t>
      </w:r>
      <w:r w:rsidRPr="002F3105">
        <w:rPr>
          <w:snapToGrid w:val="0"/>
          <w:color w:val="000000"/>
          <w:spacing w:val="-4"/>
          <w:sz w:val="14"/>
          <w:szCs w:val="14"/>
          <w:u w:color="000000"/>
        </w:rPr>
        <w:t> </w:t>
      </w:r>
      <w:r w:rsidRPr="002F3105">
        <w:rPr>
          <w:rStyle w:val="Rimandonotaapidipagina"/>
          <w:rFonts w:ascii="Arial" w:hAnsi="Arial" w:cs="Arial"/>
          <w:snapToGrid w:val="0"/>
          <w:color w:val="000000"/>
          <w:spacing w:val="-4"/>
          <w:u w:color="000000"/>
        </w:rPr>
        <w:footnoteReference w:id="3"/>
      </w:r>
      <w:r w:rsidRPr="002F3105">
        <w:rPr>
          <w:snapToGrid w:val="0"/>
          <w:color w:val="000000"/>
          <w:u w:color="000000"/>
        </w:rPr>
        <w:br/>
        <w:t>e</w:t>
      </w:r>
      <w:r w:rsidRPr="002F3105">
        <w:t xml:space="preserve"> l’episodio è avvenuto in danno del Sig. ... ... ... (nome e cognome), anch’egli militare in servizio;</w:t>
      </w:r>
    </w:p>
    <w:p w:rsidR="00EF3093" w:rsidRPr="002F3105" w:rsidRDefault="00EF3093">
      <w:pPr>
        <w:pStyle w:val="CapoversoAtti"/>
        <w:widowControl w:val="0"/>
      </w:pPr>
      <w:proofErr w:type="gramStart"/>
      <w:r w:rsidRPr="002F3105">
        <w:t>la</w:t>
      </w:r>
      <w:proofErr w:type="gramEnd"/>
      <w:r w:rsidRPr="002F3105">
        <w:t xml:space="preserve"> condotta contestata integra gli estremi del reato militare;</w:t>
      </w:r>
    </w:p>
    <w:p w:rsidR="00EF3093" w:rsidRPr="002F3105" w:rsidRDefault="00EF3093">
      <w:pPr>
        <w:pStyle w:val="CapoversoAtti"/>
        <w:widowControl w:val="0"/>
        <w:rPr>
          <w:spacing w:val="-2"/>
        </w:rPr>
      </w:pPr>
      <w:proofErr w:type="gramStart"/>
      <w:r w:rsidRPr="002F3105">
        <w:rPr>
          <w:spacing w:val="-2"/>
        </w:rPr>
        <w:t>tali</w:t>
      </w:r>
      <w:proofErr w:type="gramEnd"/>
      <w:r w:rsidRPr="002F3105">
        <w:rPr>
          <w:spacing w:val="-2"/>
        </w:rPr>
        <w:t xml:space="preserve"> circostanze comportano che la giurisdizione spetta al </w:t>
      </w:r>
      <w:r w:rsidR="0005191F">
        <w:rPr>
          <w:spacing w:val="-2"/>
        </w:rPr>
        <w:t>G</w:t>
      </w:r>
      <w:r w:rsidRPr="002F3105">
        <w:rPr>
          <w:spacing w:val="-2"/>
        </w:rPr>
        <w:t>iudice penale militare;</w:t>
      </w:r>
    </w:p>
    <w:p w:rsidR="00EF3093" w:rsidRPr="002F3105" w:rsidRDefault="00EF3093">
      <w:pPr>
        <w:pStyle w:val="CapoversoAtti"/>
        <w:widowControl w:val="0"/>
      </w:pPr>
      <w:proofErr w:type="gramStart"/>
      <w:r w:rsidRPr="002F3105">
        <w:t>per</w:t>
      </w:r>
      <w:proofErr w:type="gramEnd"/>
      <w:r w:rsidRPr="002F3105">
        <w:t xml:space="preserve"> tali ragioni</w:t>
      </w:r>
    </w:p>
    <w:p w:rsidR="00EF3093" w:rsidRPr="002F3105" w:rsidRDefault="00EF3093">
      <w:pPr>
        <w:pStyle w:val="CapoversoAtti"/>
        <w:widowControl w:val="0"/>
      </w:pPr>
    </w:p>
    <w:p w:rsidR="00EF3093" w:rsidRPr="002F3105" w:rsidRDefault="00EF3093">
      <w:pPr>
        <w:pStyle w:val="CapoversoAtti"/>
        <w:widowControl w:val="0"/>
        <w:jc w:val="center"/>
        <w:rPr>
          <w:i/>
          <w:iCs/>
        </w:rPr>
      </w:pPr>
      <w:proofErr w:type="gramStart"/>
      <w:r w:rsidRPr="002F3105">
        <w:rPr>
          <w:i/>
          <w:iCs/>
        </w:rPr>
        <w:t>chiede</w:t>
      </w:r>
      <w:proofErr w:type="gramEnd"/>
    </w:p>
    <w:p w:rsidR="00EF3093" w:rsidRPr="002F3105" w:rsidRDefault="00EF3093">
      <w:pPr>
        <w:pStyle w:val="CapoversoAtti"/>
        <w:widowControl w:val="0"/>
      </w:pPr>
    </w:p>
    <w:p w:rsidR="00EF3093" w:rsidRPr="002F3105" w:rsidRDefault="00EF3093">
      <w:pPr>
        <w:pStyle w:val="CapoversoAtti"/>
        <w:widowControl w:val="0"/>
      </w:pPr>
      <w:proofErr w:type="gramStart"/>
      <w:r w:rsidRPr="002F3105">
        <w:t>che</w:t>
      </w:r>
      <w:proofErr w:type="gramEnd"/>
      <w:r w:rsidRPr="002F3105">
        <w:t>, ai sensi dell’art. 20 c.p.p., si dichiari con sentenza il difetto di giurisdizione ordinando la trasmissione degli atti alla autorità giudiziaria competente.</w:t>
      </w:r>
    </w:p>
    <w:p w:rsidR="00EF3093" w:rsidRPr="002F3105" w:rsidRDefault="00EF3093">
      <w:pPr>
        <w:pStyle w:val="CapoversoAtti"/>
        <w:widowControl w:val="0"/>
      </w:pPr>
    </w:p>
    <w:p w:rsidR="00EF3093" w:rsidRPr="002F3105" w:rsidRDefault="00EF3093">
      <w:pPr>
        <w:pStyle w:val="CapoversoAtti"/>
        <w:widowControl w:val="0"/>
      </w:pPr>
      <w:r w:rsidRPr="002F3105">
        <w:t>Luogo e data</w:t>
      </w:r>
    </w:p>
    <w:p w:rsidR="00EF3093" w:rsidRPr="002F3105" w:rsidRDefault="00EF3093">
      <w:pPr>
        <w:pStyle w:val="CapoversoAtti"/>
        <w:widowControl w:val="0"/>
        <w:jc w:val="right"/>
      </w:pPr>
      <w:r w:rsidRPr="002F3105">
        <w:t xml:space="preserve"> Sottoscrizione del difensore</w:t>
      </w:r>
    </w:p>
    <w:p w:rsidR="00EF3093" w:rsidRPr="002F3105" w:rsidRDefault="00EF3093">
      <w:pPr>
        <w:pStyle w:val="CapoversoAtti"/>
        <w:widowControl w:val="0"/>
        <w:spacing w:line="240" w:lineRule="auto"/>
        <w:rPr>
          <w:sz w:val="2"/>
          <w:szCs w:val="2"/>
        </w:rPr>
      </w:pPr>
    </w:p>
    <w:p w:rsidR="00EF3093" w:rsidRPr="002F3105" w:rsidRDefault="00EF3093" w:rsidP="00141EF3">
      <w:pPr>
        <w:pStyle w:val="Capoversoconnumero"/>
        <w:spacing w:before="0" w:line="240" w:lineRule="auto"/>
        <w:rPr>
          <w:sz w:val="2"/>
          <w:szCs w:val="2"/>
        </w:rPr>
      </w:pPr>
      <w:bookmarkStart w:id="0" w:name="_GoBack"/>
      <w:bookmarkEnd w:id="0"/>
    </w:p>
    <w:sectPr w:rsidR="00EF3093" w:rsidRPr="002F3105" w:rsidSect="00EF3093">
      <w:headerReference w:type="even" r:id="rId7"/>
      <w:pgSz w:w="11907" w:h="16839" w:code="9"/>
      <w:pgMar w:top="3317" w:right="2693" w:bottom="3317" w:left="2693" w:header="2835" w:footer="0" w:gutter="0"/>
      <w:cols w:space="227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155" w:rsidRDefault="000C6155">
      <w:r>
        <w:separator/>
      </w:r>
    </w:p>
    <w:p w:rsidR="000C6155" w:rsidRDefault="000C6155"/>
    <w:p w:rsidR="000C6155" w:rsidRDefault="000C6155"/>
    <w:p w:rsidR="000C6155" w:rsidRDefault="000C6155"/>
  </w:endnote>
  <w:endnote w:type="continuationSeparator" w:id="0">
    <w:p w:rsidR="000C6155" w:rsidRDefault="000C6155">
      <w:r>
        <w:continuationSeparator/>
      </w:r>
    </w:p>
    <w:p w:rsidR="000C6155" w:rsidRDefault="000C6155"/>
    <w:p w:rsidR="000C6155" w:rsidRDefault="000C6155"/>
    <w:p w:rsidR="000C6155" w:rsidRDefault="000C61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C6155" w:rsidRPr="000C615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155" w:rsidRPr="000C6155" w:rsidRDefault="000C6155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C6155" w:rsidRDefault="000C6155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C6155" w:rsidRPr="000C615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155" w:rsidRPr="000C6155" w:rsidRDefault="000C6155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C6155" w:rsidRDefault="000C6155">
      <w:pPr>
        <w:spacing w:line="100" w:lineRule="exact"/>
        <w:rPr>
          <w:sz w:val="10"/>
          <w:szCs w:val="10"/>
        </w:rPr>
      </w:pPr>
    </w:p>
  </w:footnote>
  <w:footnote w:id="1">
    <w:p w:rsidR="00EF3093" w:rsidRPr="00BD2144" w:rsidRDefault="00EF3093">
      <w:pPr>
        <w:pStyle w:val="Notaapipagina"/>
      </w:pPr>
      <w:r w:rsidRPr="00BD2144">
        <w:rPr>
          <w:rStyle w:val="Rimandonotaapidipagina"/>
          <w:snapToGrid w:val="0"/>
          <w:color w:val="000000"/>
          <w:u w:color="000000"/>
        </w:rPr>
        <w:footnoteRef/>
      </w:r>
      <w:r w:rsidRPr="00BD2144">
        <w:rPr>
          <w:snapToGrid w:val="0"/>
          <w:u w:color="000000"/>
        </w:rPr>
        <w:t> </w:t>
      </w:r>
      <w:r w:rsidRPr="00BD2144">
        <w:t>Oppure, la diversa autorità giudiziaria.</w:t>
      </w:r>
    </w:p>
  </w:footnote>
  <w:footnote w:id="2">
    <w:p w:rsidR="00EF3093" w:rsidRPr="00BD2144" w:rsidRDefault="00EF3093">
      <w:pPr>
        <w:pStyle w:val="Notaapipagina"/>
      </w:pPr>
      <w:r w:rsidRPr="00BD2144">
        <w:rPr>
          <w:rStyle w:val="Rimandonotaapidipagina"/>
          <w:snapToGrid w:val="0"/>
          <w:color w:val="000000"/>
          <w:u w:color="000000"/>
        </w:rPr>
        <w:footnoteRef/>
      </w:r>
      <w:r w:rsidRPr="00BD2144">
        <w:rPr>
          <w:snapToGrid w:val="0"/>
          <w:u w:color="000000"/>
        </w:rPr>
        <w:t> </w:t>
      </w:r>
      <w:r w:rsidRPr="00BD2144">
        <w:t>Oppure, la diversa parte assistita.</w:t>
      </w:r>
    </w:p>
  </w:footnote>
  <w:footnote w:id="3">
    <w:p w:rsidR="00EF3093" w:rsidRPr="00BD2144" w:rsidRDefault="00EF3093">
      <w:pPr>
        <w:pStyle w:val="Notaapipagina"/>
      </w:pPr>
      <w:r w:rsidRPr="00BD2144">
        <w:rPr>
          <w:rStyle w:val="Rimandonotaapidipagina"/>
          <w:snapToGrid w:val="0"/>
          <w:color w:val="000000"/>
          <w:u w:color="000000"/>
        </w:rPr>
        <w:footnoteRef/>
      </w:r>
      <w:r w:rsidRPr="00BD2144">
        <w:rPr>
          <w:snapToGrid w:val="0"/>
          <w:u w:color="000000"/>
        </w:rPr>
        <w:t> </w:t>
      </w:r>
      <w:r w:rsidRPr="00BD2144">
        <w:t xml:space="preserve">L’atto contiene un esempio. In altre ipotesi, può darsi che la giurisdizione appartenga al </w:t>
      </w:r>
      <w:r w:rsidR="0005191F">
        <w:t>T</w:t>
      </w:r>
      <w:r w:rsidR="00876D89" w:rsidRPr="00BD2144">
        <w:t>ribunale</w:t>
      </w:r>
      <w:r w:rsidRPr="00BD2144">
        <w:t xml:space="preserve"> dei Ministri, alla </w:t>
      </w:r>
      <w:r w:rsidR="00F9297B">
        <w:t>C</w:t>
      </w:r>
      <w:r w:rsidRPr="00BD2144">
        <w:t>orte costituzionale o ad uno Stato estero.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093" w:rsidRDefault="00EF3093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1570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F3093" w:rsidRDefault="00EF3093">
    <w:pPr>
      <w:pStyle w:val="Intestazione"/>
      <w:tabs>
        <w:tab w:val="clear" w:pos="4819"/>
        <w:tab w:val="clear" w:pos="9638"/>
        <w:tab w:val="center" w:pos="3119"/>
        <w:tab w:val="right" w:pos="6452"/>
      </w:tabs>
      <w:ind w:left="567" w:right="357" w:firstLine="357"/>
      <w:jc w:val="both"/>
      <w:rPr>
        <w:rFonts w:ascii="Bauhaus Std Medium" w:hAnsi="Bauhaus Std Medium" w:cs="Bauhaus Std Medium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093"/>
    <w:rsid w:val="00015700"/>
    <w:rsid w:val="0005191F"/>
    <w:rsid w:val="00062A37"/>
    <w:rsid w:val="00097916"/>
    <w:rsid w:val="000C6155"/>
    <w:rsid w:val="00141EF3"/>
    <w:rsid w:val="001F6BEE"/>
    <w:rsid w:val="00277777"/>
    <w:rsid w:val="002F3105"/>
    <w:rsid w:val="003507BD"/>
    <w:rsid w:val="004510A2"/>
    <w:rsid w:val="005465B9"/>
    <w:rsid w:val="0057398E"/>
    <w:rsid w:val="0059457E"/>
    <w:rsid w:val="005A291B"/>
    <w:rsid w:val="00704CF0"/>
    <w:rsid w:val="00862A5A"/>
    <w:rsid w:val="00876D89"/>
    <w:rsid w:val="00A01D45"/>
    <w:rsid w:val="00BC5039"/>
    <w:rsid w:val="00BD2144"/>
    <w:rsid w:val="00D662A2"/>
    <w:rsid w:val="00DA78FC"/>
    <w:rsid w:val="00EC6196"/>
    <w:rsid w:val="00EF3093"/>
    <w:rsid w:val="00F9297B"/>
    <w:rsid w:val="00FC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5:docId w15:val="{EE0126D7-A950-47F8-B0FB-5885A37D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Pr>
      <w:rFonts w:ascii="Cambria" w:hAnsi="Cambria" w:cs="Cambria"/>
      <w:b/>
      <w:bCs/>
      <w:i/>
      <w:iCs/>
      <w:sz w:val="28"/>
      <w:szCs w:val="28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  <w:sz w:val="22"/>
      <w:szCs w:val="22"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ascii="Times New Roman" w:hAnsi="Times New Roman" w:cs="Times New Roman"/>
      <w:lang w:val="it-IT" w:eastAsia="it-IT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caps/>
      <w:sz w:val="22"/>
      <w:szCs w:val="22"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  <w:sz w:val="22"/>
      <w:szCs w:val="22"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widowControl w:val="0"/>
      <w:suppressAutoHyphens/>
      <w:spacing w:line="240" w:lineRule="exact"/>
    </w:pPr>
    <w:rPr>
      <w:rFonts w:ascii="Bauhaus Std Medium" w:hAnsi="Bauhaus Std Medium" w:cs="Bauhaus Std Medium"/>
      <w:b/>
      <w:bCs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ascii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</w:style>
  <w:style w:type="character" w:customStyle="1" w:styleId="TestonotaapidipaginaCarattere">
    <w:name w:val="Testo nota a piè di pagina Carattere"/>
    <w:link w:val="Testonotaapidipagina"/>
    <w:uiPriority w:val="99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uiPriority w:val="99"/>
    <w:rPr>
      <w:rFonts w:ascii="Times New Roman" w:hAnsi="Times New Roman" w:cs="Times New Roman"/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  <w:sz w:val="22"/>
      <w:szCs w:val="22"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3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</w:style>
  <w:style w:type="character" w:customStyle="1" w:styleId="CorpotestoCarattere">
    <w:name w:val="Corpo testo Carattere"/>
    <w:link w:val="Corpotesto"/>
    <w:uiPriority w:val="99"/>
    <w:rPr>
      <w:rFonts w:ascii="Times New Roman" w:hAnsi="Times New Roman" w:cs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/>
      <w:sz w:val="16"/>
      <w:szCs w:val="16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link w:val="PreformattatoHTML"/>
    <w:uiPriority w:val="9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C0297-50A3-4721-AE5A-51F6F7FC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28</cp:revision>
  <cp:lastPrinted>2016-03-11T12:42:00Z</cp:lastPrinted>
  <dcterms:created xsi:type="dcterms:W3CDTF">2015-09-25T09:45:00Z</dcterms:created>
  <dcterms:modified xsi:type="dcterms:W3CDTF">2016-05-31T14:02:00Z</dcterms:modified>
</cp:coreProperties>
</file>