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855" w:rsidRPr="00FD0754" w:rsidRDefault="00427855">
      <w:pPr>
        <w:widowControl w:val="0"/>
        <w:jc w:val="right"/>
        <w:rPr>
          <w:rFonts w:cs="Times New Roman"/>
          <w:sz w:val="2"/>
          <w:szCs w:val="2"/>
        </w:rPr>
      </w:pPr>
    </w:p>
    <w:p w:rsidR="00427855" w:rsidRPr="00FD0754" w:rsidRDefault="00427855">
      <w:pPr>
        <w:pStyle w:val="CapoversoAtti"/>
        <w:widowControl w:val="0"/>
        <w:spacing w:line="240" w:lineRule="auto"/>
        <w:rPr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439"/>
        <w:gridCol w:w="6082"/>
      </w:tblGrid>
      <w:tr w:rsidR="00427855" w:rsidRPr="00FD0754" w:rsidTr="005058B9">
        <w:trPr>
          <w:jc w:val="center"/>
        </w:trPr>
        <w:tc>
          <w:tcPr>
            <w:tcW w:w="439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427855" w:rsidRPr="00FD0754" w:rsidRDefault="00427855" w:rsidP="009003B1">
            <w:pPr>
              <w:pStyle w:val="DicituraAtto"/>
            </w:pPr>
            <w:r w:rsidRPr="00FD0754">
              <w:t>28</w:t>
            </w:r>
          </w:p>
        </w:tc>
        <w:tc>
          <w:tcPr>
            <w:tcW w:w="6082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427855" w:rsidRPr="00FD0754" w:rsidRDefault="0042785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27855" w:rsidRPr="00FD0754" w:rsidTr="005058B9">
        <w:trPr>
          <w:trHeight w:val="352"/>
          <w:jc w:val="center"/>
        </w:trPr>
        <w:tc>
          <w:tcPr>
            <w:tcW w:w="439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427855" w:rsidRPr="00FD0754" w:rsidRDefault="0042785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427855" w:rsidRPr="00FD0754" w:rsidRDefault="00427855">
            <w:pPr>
              <w:pStyle w:val="TitoloAtto"/>
            </w:pPr>
            <w:r w:rsidRPr="00FD0754">
              <w:t>Richiesta di perizia per accertare l’incapacità processuale dell’imputato durante le indagini preliminari</w:t>
            </w:r>
          </w:p>
        </w:tc>
      </w:tr>
    </w:tbl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  <w:widowControl w:val="0"/>
        <w:jc w:val="center"/>
      </w:pPr>
      <w:r w:rsidRPr="00FD0754">
        <w:t xml:space="preserve">Ufficio del Giudice per le indagini preliminari presso il </w:t>
      </w:r>
      <w:r w:rsidR="00B03A6C">
        <w:t>T</w:t>
      </w:r>
      <w:r w:rsidR="009448DA" w:rsidRPr="00FD0754">
        <w:t>ribunale</w:t>
      </w:r>
      <w:r w:rsidRPr="00FD0754">
        <w:t xml:space="preserve"> di ... ... ...</w:t>
      </w:r>
      <w:r w:rsidRPr="00FD0754">
        <w:rPr>
          <w:snapToGrid w:val="0"/>
          <w:color w:val="000000"/>
          <w:sz w:val="14"/>
          <w:szCs w:val="14"/>
          <w:u w:color="000000"/>
        </w:rPr>
        <w:t> </w:t>
      </w:r>
      <w:r w:rsidRPr="00FD0754">
        <w:rPr>
          <w:rStyle w:val="Rimandonotaapidipagina"/>
          <w:snapToGrid w:val="0"/>
          <w:color w:val="000000"/>
          <w:u w:color="000000"/>
        </w:rPr>
        <w:footnoteReference w:id="1"/>
      </w:r>
    </w:p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  <w:widowControl w:val="0"/>
      </w:pPr>
      <w:r w:rsidRPr="00FD0754">
        <w:t>Il sottoscritto Avv. … … … (nome e cognome), difensore di … … … (nome e cognome), indagato nel procedimento penale n. … ... ...</w:t>
      </w:r>
    </w:p>
    <w:p w:rsidR="00427855" w:rsidRPr="00FD0754" w:rsidRDefault="00427855">
      <w:pPr>
        <w:pStyle w:val="CapoversoAtti"/>
        <w:widowControl w:val="0"/>
        <w:spacing w:line="160" w:lineRule="exact"/>
      </w:pPr>
    </w:p>
    <w:p w:rsidR="00427855" w:rsidRPr="00FD0754" w:rsidRDefault="00427855">
      <w:pPr>
        <w:pStyle w:val="CapoversoAtti"/>
        <w:widowControl w:val="0"/>
        <w:jc w:val="center"/>
        <w:rPr>
          <w:i/>
          <w:iCs/>
        </w:rPr>
      </w:pPr>
      <w:proofErr w:type="gramStart"/>
      <w:r w:rsidRPr="00FD0754">
        <w:rPr>
          <w:i/>
          <w:iCs/>
        </w:rPr>
        <w:t>premesso</w:t>
      </w:r>
      <w:proofErr w:type="gramEnd"/>
    </w:p>
    <w:p w:rsidR="00427855" w:rsidRPr="00FD0754" w:rsidRDefault="00427855">
      <w:pPr>
        <w:pStyle w:val="CapoversoAtti"/>
        <w:widowControl w:val="0"/>
        <w:spacing w:line="160" w:lineRule="exact"/>
      </w:pPr>
    </w:p>
    <w:p w:rsidR="00427855" w:rsidRPr="00FD0754" w:rsidRDefault="00427855">
      <w:pPr>
        <w:pStyle w:val="CapoversoAtti"/>
        <w:widowControl w:val="0"/>
      </w:pPr>
      <w:r w:rsidRPr="00FD0754">
        <w:t xml:space="preserve">– che, dalla documentazione prodotta, risulta che il Sig. … … … (nome e cognome) è affetto dalla seguente </w:t>
      </w:r>
      <w:proofErr w:type="gramStart"/>
      <w:r w:rsidRPr="00FD0754">
        <w:t>patologia</w:t>
      </w:r>
      <w:r w:rsidRPr="00FD0754">
        <w:rPr>
          <w:snapToGrid w:val="0"/>
          <w:color w:val="000000"/>
          <w:sz w:val="14"/>
          <w:szCs w:val="14"/>
          <w:u w:color="000000"/>
        </w:rPr>
        <w:t> </w:t>
      </w:r>
      <w:r w:rsidRPr="00FD0754">
        <w:rPr>
          <w:rStyle w:val="Rimandonotaapidipagina"/>
          <w:snapToGrid w:val="0"/>
          <w:color w:val="000000"/>
          <w:u w:color="000000"/>
        </w:rPr>
        <w:footnoteReference w:id="2"/>
      </w:r>
      <w:r w:rsidRPr="00FD0754">
        <w:t>;</w:t>
      </w:r>
      <w:proofErr w:type="gramEnd"/>
    </w:p>
    <w:p w:rsidR="00427855" w:rsidRPr="00FD0754" w:rsidRDefault="00427855">
      <w:pPr>
        <w:pStyle w:val="CapoversoAtti"/>
        <w:widowControl w:val="0"/>
      </w:pPr>
      <w:r w:rsidRPr="00FD0754">
        <w:t>– che, a seguito della predetta infermità mentale, l’indagato non è in grado di partecipare all’instaurando processo;</w:t>
      </w:r>
    </w:p>
    <w:p w:rsidR="00427855" w:rsidRPr="00FD0754" w:rsidRDefault="00427855">
      <w:pPr>
        <w:pStyle w:val="CapoversoAtti"/>
        <w:widowControl w:val="0"/>
      </w:pPr>
      <w:r w:rsidRPr="00FD0754">
        <w:t>– che, nel caso di specie, ricorrono le condizioni previste dall’art. 70 c.p.p.</w:t>
      </w:r>
    </w:p>
    <w:p w:rsidR="00427855" w:rsidRPr="00FD0754" w:rsidRDefault="00427855">
      <w:pPr>
        <w:pStyle w:val="CapoversoAtti"/>
        <w:widowControl w:val="0"/>
        <w:spacing w:line="160" w:lineRule="exact"/>
      </w:pPr>
      <w:bookmarkStart w:id="0" w:name="_GoBack"/>
      <w:bookmarkEnd w:id="0"/>
    </w:p>
    <w:p w:rsidR="00427855" w:rsidRPr="00FD0754" w:rsidRDefault="00427855">
      <w:pPr>
        <w:pStyle w:val="CapoversoAtti"/>
        <w:widowControl w:val="0"/>
        <w:jc w:val="center"/>
        <w:rPr>
          <w:i/>
          <w:iCs/>
        </w:rPr>
      </w:pPr>
      <w:proofErr w:type="gramStart"/>
      <w:r w:rsidRPr="00FD0754">
        <w:rPr>
          <w:i/>
          <w:iCs/>
        </w:rPr>
        <w:t>chiede</w:t>
      </w:r>
      <w:proofErr w:type="gramEnd"/>
    </w:p>
    <w:p w:rsidR="00427855" w:rsidRPr="00FD0754" w:rsidRDefault="00427855">
      <w:pPr>
        <w:pStyle w:val="CapoversoAtti"/>
        <w:widowControl w:val="0"/>
        <w:spacing w:line="160" w:lineRule="exact"/>
      </w:pPr>
    </w:p>
    <w:p w:rsidR="00427855" w:rsidRPr="00FD0754" w:rsidRDefault="00427855">
      <w:pPr>
        <w:pStyle w:val="CapoversoAtti"/>
        <w:widowControl w:val="0"/>
      </w:pPr>
      <w:proofErr w:type="gramStart"/>
      <w:r w:rsidRPr="00FD0754">
        <w:t>che</w:t>
      </w:r>
      <w:proofErr w:type="gramEnd"/>
      <w:r w:rsidRPr="00FD0754">
        <w:t xml:space="preserve"> venga disposta una perizia psichiatrica sulla persona sottoposta alle indagini al fine di accertare la sua capacità processuale.</w:t>
      </w:r>
    </w:p>
    <w:p w:rsidR="00427855" w:rsidRPr="00FD0754" w:rsidRDefault="00427855">
      <w:pPr>
        <w:pStyle w:val="CapoversoAtti"/>
        <w:widowControl w:val="0"/>
      </w:pPr>
      <w:r w:rsidRPr="00FD0754">
        <w:t>A tal fine, chiede, inoltre, che, in caso di accertata incapacità, il processo sia sospeso e venga nominato un curatore speciale.</w:t>
      </w:r>
    </w:p>
    <w:p w:rsidR="00427855" w:rsidRPr="00FD0754" w:rsidRDefault="00427855">
      <w:pPr>
        <w:pStyle w:val="CapoversoAtti"/>
        <w:widowControl w:val="0"/>
      </w:pPr>
      <w:r w:rsidRPr="00FD0754">
        <w:t xml:space="preserve">Domanda, infine, che durante il tempo occorrente per l’espletamento della perizia, essendovi pericolo per il ritardo e ricorrendo le condizioni previste dall’art. 392 c.p.p., vengano assunte le seguenti </w:t>
      </w:r>
      <w:proofErr w:type="gramStart"/>
      <w:r w:rsidRPr="00FD0754">
        <w:t>prove</w:t>
      </w:r>
      <w:r w:rsidRPr="00FD0754">
        <w:rPr>
          <w:snapToGrid w:val="0"/>
          <w:color w:val="000000"/>
          <w:sz w:val="14"/>
          <w:szCs w:val="14"/>
          <w:u w:color="000000"/>
        </w:rPr>
        <w:t> </w:t>
      </w:r>
      <w:r w:rsidRPr="00FD0754">
        <w:rPr>
          <w:rStyle w:val="Rimandonotaapidipagina"/>
          <w:snapToGrid w:val="0"/>
          <w:color w:val="000000"/>
          <w:u w:color="000000"/>
        </w:rPr>
        <w:footnoteReference w:id="3"/>
      </w:r>
      <w:r w:rsidRPr="00FD0754">
        <w:t>:</w:t>
      </w:r>
      <w:proofErr w:type="gramEnd"/>
      <w:r w:rsidRPr="00FD0754">
        <w:t xml:space="preserve"> ... ... ...</w:t>
      </w:r>
    </w:p>
    <w:p w:rsidR="00427855" w:rsidRPr="00FD0754" w:rsidRDefault="00427855">
      <w:pPr>
        <w:pStyle w:val="CapoversoAtti"/>
        <w:widowControl w:val="0"/>
      </w:pPr>
      <w:r w:rsidRPr="00FD0754">
        <w:t>Allega la seguente documentazione:</w:t>
      </w:r>
    </w:p>
    <w:p w:rsidR="00427855" w:rsidRPr="00FD0754" w:rsidRDefault="00427855">
      <w:pPr>
        <w:pStyle w:val="CapoversoAtti"/>
        <w:widowControl w:val="0"/>
        <w:spacing w:line="120" w:lineRule="exact"/>
      </w:pPr>
    </w:p>
    <w:p w:rsidR="00427855" w:rsidRPr="00FD0754" w:rsidRDefault="00427855">
      <w:pPr>
        <w:pStyle w:val="CapoversoAtti"/>
        <w:widowControl w:val="0"/>
      </w:pPr>
      <w:r w:rsidRPr="00FD0754">
        <w:t>… … …</w:t>
      </w:r>
    </w:p>
    <w:p w:rsidR="00427855" w:rsidRPr="00FD0754" w:rsidRDefault="00427855">
      <w:pPr>
        <w:pStyle w:val="CapoversoAtti"/>
        <w:widowControl w:val="0"/>
      </w:pPr>
      <w:r w:rsidRPr="00FD0754">
        <w:t>… … …</w:t>
      </w:r>
      <w:r w:rsidRPr="00FD0754">
        <w:rPr>
          <w:snapToGrid w:val="0"/>
          <w:color w:val="000000"/>
          <w:sz w:val="14"/>
          <w:szCs w:val="14"/>
          <w:u w:color="000000"/>
        </w:rPr>
        <w:t> </w:t>
      </w:r>
      <w:r w:rsidRPr="00FD0754">
        <w:rPr>
          <w:rStyle w:val="Rimandonotaapidipagina"/>
          <w:snapToGrid w:val="0"/>
          <w:color w:val="000000"/>
          <w:u w:color="000000"/>
        </w:rPr>
        <w:footnoteReference w:id="4"/>
      </w:r>
      <w:r w:rsidRPr="00FD0754">
        <w:t>.</w:t>
      </w:r>
    </w:p>
    <w:p w:rsidR="00427855" w:rsidRPr="00FD0754" w:rsidRDefault="00427855">
      <w:pPr>
        <w:pStyle w:val="CapoversoAtti"/>
      </w:pPr>
      <w:r w:rsidRPr="00FD0754">
        <w:t>Luogo e data</w:t>
      </w:r>
    </w:p>
    <w:p w:rsidR="00427855" w:rsidRPr="00FD0754" w:rsidRDefault="00427855">
      <w:pPr>
        <w:pStyle w:val="CapoversoAtti"/>
        <w:jc w:val="right"/>
      </w:pPr>
      <w:r w:rsidRPr="00FD0754">
        <w:t>Sottoscrizione del difensore</w:t>
      </w:r>
    </w:p>
    <w:sectPr w:rsidR="00427855" w:rsidRPr="00FD0754" w:rsidSect="00427855">
      <w:headerReference w:type="even" r:id="rId7"/>
      <w:headerReference w:type="default" r:id="rId8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855" w:rsidRDefault="00427855">
      <w:pPr>
        <w:rPr>
          <w:rFonts w:cs="Times New Roman"/>
        </w:rPr>
      </w:pPr>
      <w:r>
        <w:rPr>
          <w:rFonts w:cs="Times New Roman"/>
        </w:rPr>
        <w:separator/>
      </w:r>
    </w:p>
    <w:p w:rsidR="00427855" w:rsidRDefault="00427855">
      <w:pPr>
        <w:rPr>
          <w:rFonts w:cs="Times New Roman"/>
        </w:rPr>
      </w:pPr>
    </w:p>
    <w:p w:rsidR="00427855" w:rsidRDefault="00427855">
      <w:pPr>
        <w:rPr>
          <w:rFonts w:cs="Times New Roman"/>
        </w:rPr>
      </w:pPr>
    </w:p>
    <w:p w:rsidR="00427855" w:rsidRDefault="00427855">
      <w:pPr>
        <w:rPr>
          <w:rFonts w:cs="Times New Roman"/>
        </w:rPr>
      </w:pPr>
    </w:p>
  </w:endnote>
  <w:endnote w:type="continuationSeparator" w:id="0">
    <w:p w:rsidR="00427855" w:rsidRDefault="00427855">
      <w:pPr>
        <w:rPr>
          <w:rFonts w:cs="Times New Roman"/>
        </w:rPr>
      </w:pPr>
      <w:r>
        <w:rPr>
          <w:rFonts w:cs="Times New Roman"/>
        </w:rPr>
        <w:continuationSeparator/>
      </w:r>
    </w:p>
    <w:p w:rsidR="00427855" w:rsidRDefault="00427855">
      <w:pPr>
        <w:rPr>
          <w:rFonts w:cs="Times New Roman"/>
        </w:rPr>
      </w:pPr>
    </w:p>
    <w:p w:rsidR="00427855" w:rsidRDefault="00427855">
      <w:pPr>
        <w:rPr>
          <w:rFonts w:cs="Times New Roman"/>
        </w:rPr>
      </w:pPr>
    </w:p>
    <w:p w:rsidR="00427855" w:rsidRDefault="00427855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42785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855" w:rsidRDefault="00427855">
            <w:pPr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427855" w:rsidRDefault="00427855">
      <w:pPr>
        <w:spacing w:line="100" w:lineRule="exact"/>
        <w:rPr>
          <w:rFonts w:cs="Times New Roman"/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42785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855" w:rsidRDefault="00427855">
            <w:pPr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427855" w:rsidRDefault="00427855">
      <w:pPr>
        <w:spacing w:line="100" w:lineRule="exact"/>
        <w:rPr>
          <w:rFonts w:cs="Times New Roman"/>
          <w:sz w:val="10"/>
          <w:szCs w:val="10"/>
        </w:rPr>
      </w:pPr>
    </w:p>
  </w:footnote>
  <w:footnote w:id="1">
    <w:p w:rsidR="00427855" w:rsidRDefault="00427855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Indicare il luogo.</w:t>
      </w:r>
    </w:p>
  </w:footnote>
  <w:footnote w:id="2">
    <w:p w:rsidR="00427855" w:rsidRDefault="00427855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Specificare il tipo di malattia tenuto conto che, secondo quanto richiesto nel quadro essenziale, essa deve essere tale da non consentire la cosciente partecipazione al processo.</w:t>
      </w:r>
    </w:p>
  </w:footnote>
  <w:footnote w:id="3">
    <w:p w:rsidR="00427855" w:rsidRDefault="00427855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Indicare il tipo di prova da assumere. V. anche Atto n. 30.</w:t>
      </w:r>
    </w:p>
  </w:footnote>
  <w:footnote w:id="4">
    <w:p w:rsidR="00427855" w:rsidRDefault="00427855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Indicare la documentazione.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855" w:rsidRDefault="00427855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35A83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427855" w:rsidRDefault="00427855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A83" w:rsidRDefault="00335A83">
    <w:pPr>
      <w:pStyle w:val="Intestazione"/>
      <w:tabs>
        <w:tab w:val="clear" w:pos="4819"/>
        <w:tab w:val="center" w:pos="31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76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36" type="connector" idref="#AutoShape 6"/>
        <o:r id="V:Rule37" type="connector" idref="#AutoShape 3"/>
        <o:r id="V:Rule39" type="connector" idref="#AutoShape 4"/>
        <o:r id="V:Rule40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855"/>
    <w:rsid w:val="00040E00"/>
    <w:rsid w:val="0004134E"/>
    <w:rsid w:val="000F3CD3"/>
    <w:rsid w:val="00167243"/>
    <w:rsid w:val="001753FC"/>
    <w:rsid w:val="0023720F"/>
    <w:rsid w:val="002F2D76"/>
    <w:rsid w:val="00335A83"/>
    <w:rsid w:val="003D0362"/>
    <w:rsid w:val="00427855"/>
    <w:rsid w:val="004D06E5"/>
    <w:rsid w:val="005058B9"/>
    <w:rsid w:val="005E3BA2"/>
    <w:rsid w:val="008D0568"/>
    <w:rsid w:val="009003B1"/>
    <w:rsid w:val="009448DA"/>
    <w:rsid w:val="00A16BC8"/>
    <w:rsid w:val="00A50F7D"/>
    <w:rsid w:val="00AE5FCE"/>
    <w:rsid w:val="00AF37D8"/>
    <w:rsid w:val="00B0065A"/>
    <w:rsid w:val="00B03A6C"/>
    <w:rsid w:val="00B06295"/>
    <w:rsid w:val="00B42ED9"/>
    <w:rsid w:val="00BD69FD"/>
    <w:rsid w:val="00BE60DD"/>
    <w:rsid w:val="00CD4A7B"/>
    <w:rsid w:val="00E96E2B"/>
    <w:rsid w:val="00F26E83"/>
    <w:rsid w:val="00FD0754"/>
    <w:rsid w:val="00FF26C6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  <w15:docId w15:val="{FE2C410C-BF07-4982-B4B5-B3B8B3A6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785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785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caps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spacing w:line="240" w:lineRule="exact"/>
    </w:pPr>
    <w:rPr>
      <w:rFonts w:ascii="Bauhaus Std Medium" w:hAnsi="Bauhaus Std Medium" w:cs="Bauhaus Std Medium"/>
      <w:b/>
      <w:bCs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Testonotaapidipagina">
    <w:name w:val="footnote text"/>
    <w:basedOn w:val="Normale"/>
    <w:link w:val="TestonotaapidipaginaCarattere"/>
    <w:uiPriority w:val="99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spacing w:before="80" w:after="120" w:line="220" w:lineRule="exact"/>
      <w:jc w:val="both"/>
    </w:pPr>
    <w:rPr>
      <w:rFonts w:ascii="Futura Bk BT" w:hAnsi="Futura Bk BT" w:cs="Futura Bk BT"/>
      <w:sz w:val="19"/>
      <w:szCs w:val="19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spacing w:before="330" w:after="13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uiPriority w:val="99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</w:rPr>
  </w:style>
  <w:style w:type="paragraph" w:customStyle="1" w:styleId="CapoversoAtti">
    <w:name w:val="Capoverso Atti"/>
    <w:uiPriority w:val="99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27855"/>
    <w:rPr>
      <w:rFonts w:ascii="Times New Roman" w:hAnsi="Times New Roman"/>
      <w:sz w:val="20"/>
      <w:szCs w:val="20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line="230" w:lineRule="exact"/>
      <w:jc w:val="center"/>
    </w:pPr>
    <w:rPr>
      <w:rFonts w:ascii="Bauhaus Std Medium" w:hAnsi="Bauhaus Std Medium" w:cs="Bauhaus Std Medium"/>
      <w:color w:val="808080"/>
      <w:sz w:val="26"/>
      <w:szCs w:val="26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Capoversoarticoli">
    <w:name w:val="Capoverso articoli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Note">
    <w:name w:val="Note"/>
    <w:uiPriority w:val="99"/>
    <w:pPr>
      <w:spacing w:before="80" w:line="170" w:lineRule="exact"/>
      <w:ind w:left="227"/>
      <w:jc w:val="both"/>
    </w:pPr>
    <w:rPr>
      <w:rFonts w:ascii="Times New Roman" w:hAnsi="Times New Roman" w:cs="Times New Roman"/>
      <w:i/>
      <w:iCs/>
      <w:sz w:val="15"/>
      <w:szCs w:val="15"/>
    </w:rPr>
  </w:style>
  <w:style w:type="paragraph" w:customStyle="1" w:styleId="Dicituratitolo0">
    <w:name w:val="Dicitura titolo"/>
    <w:uiPriority w:val="99"/>
    <w:pPr>
      <w:tabs>
        <w:tab w:val="left" w:pos="310"/>
      </w:tabs>
      <w:spacing w:before="254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Titolodeltitolo0">
    <w:name w:val="Titolo del titolo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CarattereCarattere">
    <w:name w:val="Carattere Carattere"/>
    <w:uiPriority w:val="99"/>
    <w:rPr>
      <w:rFonts w:ascii="Calibri" w:eastAsia="Times New Roman" w:hAnsi="Calibri" w:cs="Calibri"/>
      <w:lang w:val="it-IT" w:eastAsia="en-US"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NormaleWeb">
    <w:name w:val="Normal (Web)"/>
    <w:basedOn w:val="Normale"/>
    <w:uiPriority w:val="99"/>
    <w:rPr>
      <w:rFonts w:cs="Times New Roman"/>
      <w:sz w:val="24"/>
      <w:szCs w:val="24"/>
    </w:rPr>
  </w:style>
  <w:style w:type="character" w:customStyle="1" w:styleId="risultato">
    <w:name w:val="risultato"/>
    <w:uiPriority w:val="99"/>
  </w:style>
  <w:style w:type="paragraph" w:styleId="Revisione">
    <w:name w:val="Revision"/>
    <w:hidden/>
    <w:uiPriority w:val="99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uiPriority w:val="99"/>
  </w:style>
  <w:style w:type="character" w:customStyle="1" w:styleId="resultlisthighlightterm">
    <w:name w:val="resultlisthighlightterm"/>
    <w:uiPriority w:val="99"/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2785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7BDB1-FA6C-4E1F-B0F9-19C75455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186</Words>
  <Characters>1063</Characters>
  <Application>Microsoft Office Word</Application>
  <DocSecurity>0</DocSecurity>
  <Lines>8</Lines>
  <Paragraphs>2</Paragraphs>
  <ScaleCrop>false</ScaleCrop>
  <Company>Voxel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34</cp:revision>
  <cp:lastPrinted>2015-07-29T12:46:00Z</cp:lastPrinted>
  <dcterms:created xsi:type="dcterms:W3CDTF">2015-09-25T11:05:00Z</dcterms:created>
  <dcterms:modified xsi:type="dcterms:W3CDTF">2016-05-31T14:36:00Z</dcterms:modified>
</cp:coreProperties>
</file>