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FB3" w:rsidRPr="00037406" w:rsidRDefault="00AE7FB3">
      <w:pPr>
        <w:pStyle w:val="CapoversoAtti"/>
        <w:widowControl w:val="0"/>
        <w:spacing w:line="240" w:lineRule="auto"/>
        <w:rPr>
          <w:sz w:val="2"/>
          <w:szCs w:val="2"/>
        </w:rPr>
      </w:pPr>
    </w:p>
    <w:tbl>
      <w:tblPr>
        <w:tblW w:w="6521" w:type="dxa"/>
        <w:jc w:val="center"/>
        <w:tblLook w:val="0000" w:firstRow="0" w:lastRow="0" w:firstColumn="0" w:lastColumn="0" w:noHBand="0" w:noVBand="0"/>
      </w:tblPr>
      <w:tblGrid>
        <w:gridCol w:w="439"/>
        <w:gridCol w:w="6082"/>
      </w:tblGrid>
      <w:tr w:rsidR="00AE7FB3" w:rsidRPr="00037406" w:rsidTr="00697345">
        <w:trPr>
          <w:jc w:val="center"/>
        </w:trPr>
        <w:tc>
          <w:tcPr>
            <w:tcW w:w="439" w:type="dxa"/>
            <w:tcBorders>
              <w:top w:val="nil"/>
              <w:left w:val="nil"/>
              <w:bottom w:val="single" w:sz="4" w:space="0" w:color="5F5F5F"/>
              <w:right w:val="single" w:sz="4" w:space="0" w:color="5F5F5F"/>
            </w:tcBorders>
            <w:vAlign w:val="center"/>
          </w:tcPr>
          <w:p w:rsidR="00AE7FB3" w:rsidRPr="00037406" w:rsidRDefault="00AE7FB3" w:rsidP="008A687B">
            <w:pPr>
              <w:pStyle w:val="DicituraAtto"/>
            </w:pPr>
            <w:r w:rsidRPr="00037406">
              <w:t>35</w:t>
            </w:r>
          </w:p>
        </w:tc>
        <w:tc>
          <w:tcPr>
            <w:tcW w:w="6082" w:type="dxa"/>
            <w:tcBorders>
              <w:top w:val="nil"/>
              <w:left w:val="single" w:sz="4" w:space="0" w:color="5F5F5F"/>
              <w:bottom w:val="single" w:sz="4" w:space="0" w:color="5F5F5F"/>
              <w:right w:val="nil"/>
            </w:tcBorders>
          </w:tcPr>
          <w:p w:rsidR="00AE7FB3" w:rsidRPr="00037406" w:rsidRDefault="00AE7FB3">
            <w:pPr>
              <w:widowControl w:val="0"/>
              <w:tabs>
                <w:tab w:val="left" w:pos="3420"/>
              </w:tabs>
              <w:jc w:val="center"/>
              <w:rPr>
                <w:rFonts w:ascii="Arial" w:hAnsi="Arial" w:cs="Arial"/>
                <w:b/>
                <w:bCs/>
                <w:i/>
                <w:iCs/>
                <w:sz w:val="22"/>
                <w:szCs w:val="22"/>
              </w:rPr>
            </w:pPr>
          </w:p>
        </w:tc>
      </w:tr>
      <w:tr w:rsidR="00AE7FB3" w:rsidRPr="00037406" w:rsidTr="00697345">
        <w:trPr>
          <w:trHeight w:val="352"/>
          <w:jc w:val="center"/>
        </w:trPr>
        <w:tc>
          <w:tcPr>
            <w:tcW w:w="439" w:type="dxa"/>
            <w:tcBorders>
              <w:top w:val="single" w:sz="4" w:space="0" w:color="5F5F5F"/>
              <w:left w:val="nil"/>
              <w:bottom w:val="nil"/>
              <w:right w:val="single" w:sz="4" w:space="0" w:color="5F5F5F"/>
            </w:tcBorders>
            <w:vAlign w:val="center"/>
          </w:tcPr>
          <w:p w:rsidR="00AE7FB3" w:rsidRPr="00037406" w:rsidRDefault="00AE7FB3">
            <w:pPr>
              <w:widowControl w:val="0"/>
              <w:tabs>
                <w:tab w:val="left" w:pos="3420"/>
              </w:tabs>
              <w:spacing w:before="80" w:after="120"/>
              <w:jc w:val="both"/>
              <w:rPr>
                <w:rFonts w:ascii="Arial" w:hAnsi="Arial" w:cs="Arial"/>
                <w:b/>
                <w:bCs/>
                <w:sz w:val="22"/>
                <w:szCs w:val="22"/>
              </w:rPr>
            </w:pPr>
          </w:p>
        </w:tc>
        <w:tc>
          <w:tcPr>
            <w:tcW w:w="6082" w:type="dxa"/>
            <w:tcBorders>
              <w:top w:val="single" w:sz="4" w:space="0" w:color="5F5F5F"/>
              <w:left w:val="single" w:sz="4" w:space="0" w:color="5F5F5F"/>
              <w:bottom w:val="single" w:sz="4" w:space="0" w:color="5F5F5F"/>
              <w:right w:val="single" w:sz="4" w:space="0" w:color="5F5F5F"/>
            </w:tcBorders>
            <w:vAlign w:val="center"/>
          </w:tcPr>
          <w:p w:rsidR="00AE7FB3" w:rsidRPr="00037406" w:rsidRDefault="00AE7FB3">
            <w:pPr>
              <w:pStyle w:val="TitoloAtto"/>
            </w:pPr>
            <w:r w:rsidRPr="00037406">
              <w:t>Costituzione di parte civile</w:t>
            </w:r>
          </w:p>
        </w:tc>
      </w:tr>
    </w:tbl>
    <w:p w:rsidR="00AE7FB3" w:rsidRPr="00037406" w:rsidRDefault="00AE7FB3">
      <w:pPr>
        <w:pStyle w:val="CapoversoAtti"/>
        <w:rPr>
          <w:b/>
          <w:bCs/>
        </w:rPr>
      </w:pPr>
    </w:p>
    <w:p w:rsidR="00AE7FB3" w:rsidRPr="00037406" w:rsidRDefault="00AE7FB3">
      <w:pPr>
        <w:pStyle w:val="CapoversoAtti"/>
      </w:pPr>
    </w:p>
    <w:p w:rsidR="00AE7FB3" w:rsidRPr="00037406" w:rsidRDefault="00C65E1C">
      <w:pPr>
        <w:pStyle w:val="CapoversoAtti"/>
        <w:spacing w:line="244" w:lineRule="exact"/>
        <w:jc w:val="center"/>
      </w:pPr>
      <w:r w:rsidRPr="00037406">
        <w:t>T</w:t>
      </w:r>
      <w:r w:rsidR="00950ADF" w:rsidRPr="00037406">
        <w:t>ribunale</w:t>
      </w:r>
      <w:r w:rsidR="00AE7FB3" w:rsidRPr="00037406">
        <w:t xml:space="preserve"> di ... … … – composizione … … …</w:t>
      </w:r>
      <w:r w:rsidR="00AE7FB3" w:rsidRPr="00037406">
        <w:rPr>
          <w:color w:val="000000"/>
        </w:rPr>
        <w:t> </w:t>
      </w:r>
      <w:r w:rsidR="00AE7FB3" w:rsidRPr="00037406">
        <w:rPr>
          <w:rStyle w:val="FootnoteSymbol"/>
          <w:color w:val="000000"/>
        </w:rPr>
        <w:footnoteReference w:id="1"/>
      </w:r>
    </w:p>
    <w:p w:rsidR="00AE7FB3" w:rsidRPr="00037406" w:rsidRDefault="00AE7FB3">
      <w:pPr>
        <w:pStyle w:val="CapoversoAtti"/>
        <w:spacing w:line="244" w:lineRule="exact"/>
        <w:rPr>
          <w:smallCaps/>
        </w:rPr>
      </w:pPr>
    </w:p>
    <w:p w:rsidR="00AE7FB3" w:rsidRPr="00037406" w:rsidRDefault="00AE7FB3">
      <w:pPr>
        <w:pStyle w:val="CapoversoAtti"/>
        <w:spacing w:line="244" w:lineRule="exact"/>
        <w:rPr>
          <w:smallCaps/>
        </w:rPr>
      </w:pPr>
    </w:p>
    <w:p w:rsidR="00AE7FB3" w:rsidRPr="00037406" w:rsidRDefault="00AE7FB3">
      <w:pPr>
        <w:pStyle w:val="CapoversoAtti"/>
        <w:spacing w:line="244" w:lineRule="exact"/>
        <w:rPr>
          <w:smallCaps/>
        </w:rPr>
      </w:pPr>
    </w:p>
    <w:p w:rsidR="00AE7FB3" w:rsidRPr="00037406" w:rsidRDefault="00AE7FB3">
      <w:pPr>
        <w:pStyle w:val="CapoversoAtti"/>
        <w:spacing w:line="244" w:lineRule="exact"/>
      </w:pPr>
      <w:r w:rsidRPr="00037406">
        <w:t xml:space="preserve">Il sottoscritto ... … … (nome, cognome, luogo e data di nascita, residenza o domicilio del danneggiato, codice fiscale), rappresentato e difeso dall’Avv. ... … … (nome e cognome, codice fiscale) come da procura speciale apposta in </w:t>
      </w:r>
      <w:proofErr w:type="gramStart"/>
      <w:r w:rsidRPr="00037406">
        <w:t>calce</w:t>
      </w:r>
      <w:r w:rsidRPr="00037406">
        <w:rPr>
          <w:color w:val="000000"/>
        </w:rPr>
        <w:t> </w:t>
      </w:r>
      <w:r w:rsidRPr="00037406">
        <w:rPr>
          <w:rStyle w:val="FootnoteSymbol"/>
          <w:color w:val="000000"/>
        </w:rPr>
        <w:footnoteReference w:id="2"/>
      </w:r>
      <w:r w:rsidRPr="00037406">
        <w:t>,</w:t>
      </w:r>
      <w:proofErr w:type="gramEnd"/>
      <w:r w:rsidRPr="00037406">
        <w:t xml:space="preserve"> conferita ai sensi e per gli effetti di cui all’art. 100 c.p.p.</w:t>
      </w:r>
      <w:r w:rsidRPr="00037406">
        <w:rPr>
          <w:color w:val="000000"/>
        </w:rPr>
        <w:t> </w:t>
      </w:r>
      <w:r w:rsidRPr="00037406">
        <w:rPr>
          <w:rStyle w:val="FootnoteSymbol"/>
          <w:color w:val="000000"/>
        </w:rPr>
        <w:footnoteReference w:id="3"/>
      </w:r>
      <w:r w:rsidRPr="00037406">
        <w:t>, con il presente atto si costituisce</w:t>
      </w:r>
    </w:p>
    <w:p w:rsidR="00AE7FB3" w:rsidRPr="00037406" w:rsidRDefault="00AE7FB3">
      <w:pPr>
        <w:pStyle w:val="CapoversoAtti"/>
        <w:spacing w:line="244" w:lineRule="exact"/>
      </w:pPr>
    </w:p>
    <w:p w:rsidR="00AE7FB3" w:rsidRPr="00037406" w:rsidRDefault="00AE7FB3">
      <w:pPr>
        <w:pStyle w:val="CapoversoAtti"/>
        <w:spacing w:line="244" w:lineRule="exact"/>
      </w:pPr>
    </w:p>
    <w:p w:rsidR="00AE7FB3" w:rsidRPr="00037406" w:rsidRDefault="00AE7FB3">
      <w:pPr>
        <w:pStyle w:val="CapoversoAtti"/>
        <w:spacing w:line="244" w:lineRule="exact"/>
        <w:jc w:val="center"/>
      </w:pPr>
      <w:proofErr w:type="gramStart"/>
      <w:r w:rsidRPr="00037406">
        <w:rPr>
          <w:i/>
          <w:iCs/>
        </w:rPr>
        <w:t>parte</w:t>
      </w:r>
      <w:proofErr w:type="gramEnd"/>
      <w:r w:rsidRPr="00037406">
        <w:rPr>
          <w:i/>
          <w:iCs/>
        </w:rPr>
        <w:t xml:space="preserve"> civile</w:t>
      </w:r>
    </w:p>
    <w:p w:rsidR="00AE7FB3" w:rsidRPr="00037406" w:rsidRDefault="00AE7FB3">
      <w:pPr>
        <w:pStyle w:val="CapoversoAtti"/>
        <w:spacing w:line="244" w:lineRule="exact"/>
      </w:pPr>
    </w:p>
    <w:p w:rsidR="00AE7FB3" w:rsidRPr="00037406" w:rsidRDefault="00AE7FB3">
      <w:pPr>
        <w:pStyle w:val="CapoversoAtti"/>
        <w:spacing w:line="244" w:lineRule="exact"/>
      </w:pPr>
    </w:p>
    <w:p w:rsidR="00AE7FB3" w:rsidRPr="00037406" w:rsidRDefault="00AE7FB3">
      <w:pPr>
        <w:pStyle w:val="CapoversoAtti"/>
        <w:spacing w:line="244" w:lineRule="exact"/>
      </w:pPr>
      <w:proofErr w:type="gramStart"/>
      <w:r w:rsidRPr="00037406">
        <w:t>nel</w:t>
      </w:r>
      <w:proofErr w:type="gramEnd"/>
      <w:r w:rsidRPr="00037406">
        <w:t xml:space="preserve"> processo penale n. … … … contro ... … … (nome, cognome, luogo e data di nascita, residenza o domicilio), imputato del/i reato/i di cui all’/agli art./artt. ... … …, al fine di ottenere il risarcimento dei danni patiti.</w:t>
      </w:r>
    </w:p>
    <w:p w:rsidR="00AE7FB3" w:rsidRPr="00037406" w:rsidRDefault="00AE7FB3">
      <w:pPr>
        <w:pStyle w:val="CapoversoAtti"/>
        <w:spacing w:line="244" w:lineRule="exact"/>
      </w:pPr>
      <w:r w:rsidRPr="00037406">
        <w:t>La costituzione di parte civile si giustifica per le seguenti ragioni ... … …</w:t>
      </w:r>
      <w:r w:rsidRPr="00037406">
        <w:rPr>
          <w:color w:val="000000"/>
        </w:rPr>
        <w:t> </w:t>
      </w:r>
      <w:r w:rsidRPr="00037406">
        <w:rPr>
          <w:rStyle w:val="FootnoteSymbol"/>
          <w:color w:val="000000"/>
        </w:rPr>
        <w:footnoteReference w:id="4"/>
      </w:r>
    </w:p>
    <w:p w:rsidR="00AE7FB3" w:rsidRPr="00037406" w:rsidRDefault="00AE7FB3">
      <w:pPr>
        <w:pStyle w:val="CapoversoAtti"/>
        <w:spacing w:line="280" w:lineRule="exact"/>
      </w:pPr>
    </w:p>
    <w:p w:rsidR="00AE7FB3" w:rsidRPr="00037406" w:rsidRDefault="00AE7FB3">
      <w:pPr>
        <w:pStyle w:val="CapoversoAtti"/>
        <w:spacing w:line="280" w:lineRule="exact"/>
      </w:pPr>
    </w:p>
    <w:p w:rsidR="00AE7FB3" w:rsidRPr="00037406" w:rsidRDefault="00AE7FB3">
      <w:pPr>
        <w:pStyle w:val="CapoversoAtti"/>
      </w:pPr>
      <w:r w:rsidRPr="00037406">
        <w:lastRenderedPageBreak/>
        <w:t>Luogo e data</w:t>
      </w:r>
    </w:p>
    <w:p w:rsidR="00AE7FB3" w:rsidRPr="00037406" w:rsidRDefault="00AE7FB3">
      <w:pPr>
        <w:pStyle w:val="CapoversoAtti"/>
      </w:pPr>
    </w:p>
    <w:p w:rsidR="00AE7FB3" w:rsidRPr="00037406" w:rsidRDefault="00AE7FB3">
      <w:pPr>
        <w:pStyle w:val="CapoversoAtti"/>
        <w:jc w:val="right"/>
      </w:pPr>
      <w:r w:rsidRPr="00037406">
        <w:t>Sottoscrizione del difensore</w:t>
      </w:r>
      <w:r w:rsidRPr="00037406">
        <w:rPr>
          <w:color w:val="000000"/>
        </w:rPr>
        <w:t> </w:t>
      </w:r>
      <w:r w:rsidRPr="00037406">
        <w:rPr>
          <w:rStyle w:val="FootnoteSymbol"/>
          <w:color w:val="000000"/>
        </w:rPr>
        <w:footnoteReference w:id="5"/>
      </w:r>
    </w:p>
    <w:p w:rsidR="00AE7FB3" w:rsidRPr="00037406" w:rsidRDefault="00AE7FB3">
      <w:pPr>
        <w:pStyle w:val="CapoversoAtti"/>
        <w:jc w:val="right"/>
      </w:pPr>
    </w:p>
    <w:p w:rsidR="00AE7FB3" w:rsidRPr="00037406" w:rsidRDefault="00AE7FB3">
      <w:pPr>
        <w:pStyle w:val="CapoversoAtti"/>
        <w:jc w:val="right"/>
      </w:pPr>
      <w:r w:rsidRPr="00037406">
        <w:t>Sottoscrizione del danneggiato</w:t>
      </w:r>
      <w:r w:rsidRPr="00037406">
        <w:rPr>
          <w:color w:val="000000"/>
        </w:rPr>
        <w:t> </w:t>
      </w:r>
      <w:r w:rsidRPr="00037406">
        <w:rPr>
          <w:rStyle w:val="FootnoteSymbol"/>
          <w:color w:val="000000"/>
        </w:rPr>
        <w:footnoteReference w:id="6"/>
      </w:r>
    </w:p>
    <w:sectPr w:rsidR="00AE7FB3" w:rsidRPr="00037406" w:rsidSect="00AE7FB3">
      <w:headerReference w:type="even" r:id="rId8"/>
      <w:headerReference w:type="default" r:id="rId9"/>
      <w:footerReference w:type="even" r:id="rId10"/>
      <w:footerReference w:type="default" r:id="rId11"/>
      <w:headerReference w:type="first" r:id="rId12"/>
      <w:footerReference w:type="first" r:id="rId13"/>
      <w:type w:val="nextColumn"/>
      <w:pgSz w:w="11907" w:h="16839" w:code="9"/>
      <w:pgMar w:top="3317" w:right="2693" w:bottom="3317" w:left="2693" w:header="283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7FB3" w:rsidRDefault="00AE7FB3">
      <w:pPr>
        <w:rPr>
          <w:rFonts w:cs="Times New Roman"/>
        </w:rPr>
      </w:pPr>
      <w:r>
        <w:rPr>
          <w:rFonts w:cs="Times New Roman"/>
        </w:rPr>
        <w:separator/>
      </w:r>
    </w:p>
    <w:p w:rsidR="00AE7FB3" w:rsidRDefault="00AE7FB3">
      <w:pPr>
        <w:rPr>
          <w:rFonts w:cs="Times New Roman"/>
        </w:rPr>
      </w:pPr>
    </w:p>
    <w:p w:rsidR="00AE7FB3" w:rsidRDefault="00AE7FB3">
      <w:pPr>
        <w:rPr>
          <w:rFonts w:cs="Times New Roman"/>
        </w:rPr>
      </w:pPr>
    </w:p>
    <w:p w:rsidR="00AE7FB3" w:rsidRDefault="00AE7FB3">
      <w:pPr>
        <w:rPr>
          <w:rFonts w:cs="Times New Roman"/>
        </w:rPr>
      </w:pPr>
    </w:p>
  </w:endnote>
  <w:endnote w:type="continuationSeparator" w:id="0">
    <w:p w:rsidR="00AE7FB3" w:rsidRDefault="00AE7FB3">
      <w:pPr>
        <w:rPr>
          <w:rFonts w:cs="Times New Roman"/>
        </w:rPr>
      </w:pPr>
      <w:r>
        <w:rPr>
          <w:rFonts w:cs="Times New Roman"/>
        </w:rPr>
        <w:continuationSeparator/>
      </w:r>
    </w:p>
    <w:p w:rsidR="00AE7FB3" w:rsidRDefault="00AE7FB3">
      <w:pPr>
        <w:rPr>
          <w:rFonts w:cs="Times New Roman"/>
        </w:rPr>
      </w:pPr>
    </w:p>
    <w:p w:rsidR="00AE7FB3" w:rsidRDefault="00AE7FB3">
      <w:pPr>
        <w:rPr>
          <w:rFonts w:cs="Times New Roman"/>
        </w:rPr>
      </w:pPr>
    </w:p>
    <w:p w:rsidR="00AE7FB3" w:rsidRDefault="00AE7FB3">
      <w:pPr>
        <w:rPr>
          <w:rFonts w:cs="Times New Roma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 w:name="Futura Bk BT">
    <w:panose1 w:val="020B0502020204020303"/>
    <w:charset w:val="00"/>
    <w:family w:val="swiss"/>
    <w:pitch w:val="variable"/>
    <w:sig w:usb0="800000AF" w:usb1="1000204A" w:usb2="00000000" w:usb3="00000000" w:csb0="00000011" w:csb1="00000000"/>
  </w:font>
  <w:font w:name="Bauhaus Std Medium">
    <w:panose1 w:val="00000000000000000000"/>
    <w:charset w:val="00"/>
    <w:family w:val="decorative"/>
    <w:notTrueType/>
    <w:pitch w:val="variable"/>
    <w:sig w:usb0="00000003" w:usb1="00000000" w:usb2="00000000" w:usb3="00000000" w:csb0="00000001" w:csb1="00000000"/>
  </w:font>
  <w:font w:name="Futura XBlk BT">
    <w:panose1 w:val="020B09030202040202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Simoncini Garamond">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311" w:rsidRDefault="00485311">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311" w:rsidRDefault="00485311">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311" w:rsidRDefault="00485311">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W w:w="0" w:type="auto"/>
        <w:tblInd w:w="2"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AE7FB3">
        <w:tc>
          <w:tcPr>
            <w:tcW w:w="1134" w:type="dxa"/>
            <w:tcBorders>
              <w:top w:val="nil"/>
              <w:left w:val="nil"/>
              <w:bottom w:val="single" w:sz="4" w:space="0" w:color="auto"/>
              <w:right w:val="nil"/>
            </w:tcBorders>
            <w:tcMar>
              <w:top w:w="0" w:type="dxa"/>
              <w:left w:w="0" w:type="dxa"/>
              <w:bottom w:w="0" w:type="dxa"/>
              <w:right w:w="0" w:type="dxa"/>
            </w:tcMar>
          </w:tcPr>
          <w:p w:rsidR="00AE7FB3" w:rsidRDefault="00AE7FB3">
            <w:pPr>
              <w:pStyle w:val="Pidipagina"/>
              <w:spacing w:line="200" w:lineRule="exact"/>
              <w:rPr>
                <w:rFonts w:ascii="Simoncini Garamond" w:hAnsi="Simoncini Garamond" w:cs="Simoncini Garamond"/>
              </w:rPr>
            </w:pPr>
          </w:p>
        </w:tc>
      </w:tr>
    </w:tbl>
    <w:p w:rsidR="00AE7FB3" w:rsidRDefault="00AE7FB3">
      <w:pPr>
        <w:spacing w:line="100" w:lineRule="exact"/>
        <w:rPr>
          <w:rFonts w:cs="Times New Roman"/>
          <w:sz w:val="10"/>
          <w:szCs w:val="10"/>
        </w:rPr>
      </w:pPr>
    </w:p>
  </w:footnote>
  <w:footnote w:type="continuationSeparator" w:id="0">
    <w:tbl>
      <w:tblPr>
        <w:tblW w:w="0" w:type="auto"/>
        <w:tblInd w:w="2"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AE7FB3">
        <w:tc>
          <w:tcPr>
            <w:tcW w:w="1134" w:type="dxa"/>
            <w:tcBorders>
              <w:top w:val="nil"/>
              <w:left w:val="nil"/>
              <w:bottom w:val="single" w:sz="4" w:space="0" w:color="auto"/>
              <w:right w:val="nil"/>
            </w:tcBorders>
            <w:tcMar>
              <w:top w:w="0" w:type="dxa"/>
              <w:left w:w="0" w:type="dxa"/>
              <w:bottom w:w="0" w:type="dxa"/>
              <w:right w:w="0" w:type="dxa"/>
            </w:tcMar>
          </w:tcPr>
          <w:p w:rsidR="00AE7FB3" w:rsidRDefault="00AE7FB3">
            <w:pPr>
              <w:pStyle w:val="Pidipagina"/>
              <w:spacing w:line="200" w:lineRule="exact"/>
              <w:rPr>
                <w:rFonts w:ascii="Simoncini Garamond" w:hAnsi="Simoncini Garamond" w:cs="Simoncini Garamond"/>
              </w:rPr>
            </w:pPr>
          </w:p>
        </w:tc>
      </w:tr>
    </w:tbl>
    <w:p w:rsidR="00AE7FB3" w:rsidRDefault="00AE7FB3">
      <w:pPr>
        <w:spacing w:line="100" w:lineRule="exact"/>
        <w:rPr>
          <w:rFonts w:cs="Times New Roman"/>
          <w:sz w:val="10"/>
          <w:szCs w:val="10"/>
        </w:rPr>
      </w:pPr>
    </w:p>
  </w:footnote>
  <w:footnote w:id="1">
    <w:p w:rsidR="00AE7FB3" w:rsidRPr="00037406" w:rsidRDefault="00AE7FB3">
      <w:pPr>
        <w:pStyle w:val="Notaapipagina"/>
      </w:pPr>
      <w:r w:rsidRPr="00037406">
        <w:rPr>
          <w:rStyle w:val="Rimandonotaapidipagina"/>
        </w:rPr>
        <w:footnoteRef/>
      </w:r>
      <w:r w:rsidRPr="00037406">
        <w:t> Oppure: “</w:t>
      </w:r>
      <w:r w:rsidR="00E318BB" w:rsidRPr="00037406">
        <w:t>C</w:t>
      </w:r>
      <w:r w:rsidR="00950ADF" w:rsidRPr="00037406">
        <w:t>orte di assise</w:t>
      </w:r>
      <w:r w:rsidRPr="00037406">
        <w:t xml:space="preserve"> di … … …”; “Giudice dell’udienza preliminare di … … …”; “Giudice di pace di … … …”.</w:t>
      </w:r>
    </w:p>
  </w:footnote>
  <w:footnote w:id="2">
    <w:p w:rsidR="00AE7FB3" w:rsidRPr="00037406" w:rsidRDefault="00AE7FB3">
      <w:pPr>
        <w:pStyle w:val="Notaapipagina"/>
      </w:pPr>
      <w:r w:rsidRPr="00037406">
        <w:rPr>
          <w:rStyle w:val="Rimandonotaapidipagina"/>
        </w:rPr>
        <w:footnoteRef/>
      </w:r>
      <w:r w:rsidRPr="00037406">
        <w:t xml:space="preserve"> La designazione del difensore, quando è apposta in calce all’atto di costituzione, non richiede particolari formalità, ad eccezione della autentica della sottoscrizione. Per le forme, in ogni caso, v. </w:t>
      </w:r>
      <w:r w:rsidRPr="00037406">
        <w:rPr>
          <w:i/>
          <w:iCs/>
        </w:rPr>
        <w:t>sub</w:t>
      </w:r>
      <w:r w:rsidRPr="00037406">
        <w:t xml:space="preserve"> artt. 96-108 c.p.p. La procura, tuttavia, può essere conferita con le forme dell’atto pubblico o della scrittura privata autenticata; in tal caso, potrà essere depositata con atto separato in udienza o in cancelleria (</w:t>
      </w:r>
      <w:proofErr w:type="spellStart"/>
      <w:proofErr w:type="gramStart"/>
      <w:r w:rsidRPr="00037406">
        <w:t>Cass</w:t>
      </w:r>
      <w:proofErr w:type="spellEnd"/>
      <w:r w:rsidRPr="00037406">
        <w:t>.,</w:t>
      </w:r>
      <w:proofErr w:type="gramEnd"/>
      <w:r w:rsidRPr="00037406">
        <w:t xml:space="preserve"> sez. I, 27 marzo 1998, Versace, </w:t>
      </w:r>
      <w:r w:rsidRPr="00037406">
        <w:rPr>
          <w:i/>
          <w:iCs/>
        </w:rPr>
        <w:t xml:space="preserve">CED </w:t>
      </w:r>
      <w:proofErr w:type="spellStart"/>
      <w:r w:rsidRPr="00037406">
        <w:rPr>
          <w:i/>
          <w:iCs/>
        </w:rPr>
        <w:t>Cass</w:t>
      </w:r>
      <w:proofErr w:type="spellEnd"/>
      <w:r w:rsidRPr="00037406">
        <w:rPr>
          <w:i/>
          <w:iCs/>
        </w:rPr>
        <w:t>.</w:t>
      </w:r>
      <w:r w:rsidRPr="00037406">
        <w:t>, 210571).</w:t>
      </w:r>
    </w:p>
  </w:footnote>
  <w:footnote w:id="3">
    <w:p w:rsidR="00AE7FB3" w:rsidRPr="00037406" w:rsidRDefault="00AE7FB3">
      <w:pPr>
        <w:pStyle w:val="Notaapipagina"/>
      </w:pPr>
      <w:r w:rsidRPr="00037406">
        <w:rPr>
          <w:rStyle w:val="Rimandonotaapidipagina"/>
        </w:rPr>
        <w:footnoteRef/>
      </w:r>
      <w:r w:rsidRPr="00037406">
        <w:t> L’indicazione della norma (art. 100 c.p.p.) serve a differenziare la “procura speciale” intesa quale atto di designazione del difensore, dalla “procura speciale” come conferimento al terzo del diritto a costituirsi parte civile ed esercitare le corrispondenti facoltà (v. artt. 76 e 122 c.p.p.).</w:t>
      </w:r>
    </w:p>
  </w:footnote>
  <w:footnote w:id="4">
    <w:p w:rsidR="00AE7FB3" w:rsidRPr="00037406" w:rsidRDefault="00AE7FB3">
      <w:pPr>
        <w:pStyle w:val="Notaapipagina"/>
      </w:pPr>
      <w:r w:rsidRPr="00037406">
        <w:rPr>
          <w:rStyle w:val="Rimandonotaapidipagina"/>
        </w:rPr>
        <w:footnoteRef/>
      </w:r>
      <w:r w:rsidRPr="00037406">
        <w:t xml:space="preserve"> Spiegare perché e come il reato ha causato un danno; non occorre fornire la prova del </w:t>
      </w:r>
      <w:r w:rsidRPr="00037406">
        <w:rPr>
          <w:i/>
          <w:iCs/>
        </w:rPr>
        <w:t>quantum</w:t>
      </w:r>
      <w:r w:rsidRPr="00037406">
        <w:t xml:space="preserve">, bastando che la lesione subita sia astrattamente risarcibile (si è pure asserito che l’art. 78, </w:t>
      </w:r>
      <w:proofErr w:type="spellStart"/>
      <w:r w:rsidRPr="00037406">
        <w:t>lett</w:t>
      </w:r>
      <w:proofErr w:type="spellEnd"/>
      <w:r w:rsidRPr="00037406">
        <w:t xml:space="preserve">. </w:t>
      </w:r>
      <w:r w:rsidRPr="00037406">
        <w:rPr>
          <w:i/>
          <w:iCs/>
        </w:rPr>
        <w:t>d</w:t>
      </w:r>
      <w:r w:rsidRPr="00037406">
        <w:t xml:space="preserve">), c.p.p. concerne unicamente la </w:t>
      </w:r>
      <w:r w:rsidRPr="00037406">
        <w:rPr>
          <w:i/>
          <w:iCs/>
        </w:rPr>
        <w:t xml:space="preserve">causa </w:t>
      </w:r>
      <w:proofErr w:type="spellStart"/>
      <w:r w:rsidRPr="00037406">
        <w:rPr>
          <w:i/>
          <w:iCs/>
        </w:rPr>
        <w:t>petendi</w:t>
      </w:r>
      <w:proofErr w:type="spellEnd"/>
      <w:r w:rsidRPr="00037406">
        <w:t xml:space="preserve"> e non il </w:t>
      </w:r>
      <w:proofErr w:type="spellStart"/>
      <w:r w:rsidRPr="00037406">
        <w:rPr>
          <w:i/>
          <w:iCs/>
        </w:rPr>
        <w:t>petitum</w:t>
      </w:r>
      <w:proofErr w:type="spellEnd"/>
      <w:r w:rsidRPr="00037406">
        <w:t xml:space="preserve">: </w:t>
      </w:r>
      <w:proofErr w:type="spellStart"/>
      <w:proofErr w:type="gramStart"/>
      <w:r w:rsidRPr="00037406">
        <w:t>Cass</w:t>
      </w:r>
      <w:proofErr w:type="spellEnd"/>
      <w:r w:rsidRPr="00037406">
        <w:t>.,</w:t>
      </w:r>
      <w:proofErr w:type="gramEnd"/>
      <w:r w:rsidRPr="00037406">
        <w:t xml:space="preserve"> sez. II, 23 ottobre 2003, Anselmo, </w:t>
      </w:r>
      <w:r w:rsidRPr="00037406">
        <w:rPr>
          <w:i/>
          <w:iCs/>
        </w:rPr>
        <w:t xml:space="preserve">Arch. n. </w:t>
      </w:r>
      <w:proofErr w:type="spellStart"/>
      <w:r w:rsidRPr="00037406">
        <w:rPr>
          <w:i/>
          <w:iCs/>
        </w:rPr>
        <w:t>proc</w:t>
      </w:r>
      <w:proofErr w:type="spellEnd"/>
      <w:r w:rsidRPr="00037406">
        <w:rPr>
          <w:i/>
          <w:iCs/>
        </w:rPr>
        <w:t xml:space="preserve">. </w:t>
      </w:r>
      <w:proofErr w:type="spellStart"/>
      <w:proofErr w:type="gramStart"/>
      <w:r w:rsidRPr="00037406">
        <w:rPr>
          <w:i/>
          <w:iCs/>
        </w:rPr>
        <w:t>pen</w:t>
      </w:r>
      <w:proofErr w:type="spellEnd"/>
      <w:r w:rsidRPr="00037406">
        <w:rPr>
          <w:i/>
          <w:iCs/>
        </w:rPr>
        <w:t>.</w:t>
      </w:r>
      <w:r w:rsidRPr="00037406">
        <w:t>,</w:t>
      </w:r>
      <w:proofErr w:type="gramEnd"/>
      <w:r w:rsidRPr="00037406">
        <w:t xml:space="preserve"> 2005, 261; </w:t>
      </w:r>
      <w:r w:rsidRPr="00037406">
        <w:rPr>
          <w:i/>
          <w:iCs/>
        </w:rPr>
        <w:t>contra</w:t>
      </w:r>
      <w:r w:rsidRPr="00037406">
        <w:t xml:space="preserve">, nel senso che l’atto debba contenere una precisa determinazione del danno, </w:t>
      </w:r>
      <w:proofErr w:type="spellStart"/>
      <w:r w:rsidRPr="00037406">
        <w:t>Cass</w:t>
      </w:r>
      <w:proofErr w:type="spellEnd"/>
      <w:r w:rsidRPr="00037406">
        <w:t xml:space="preserve">., sez. II, 7 maggio 1996, Schiavo, </w:t>
      </w:r>
      <w:proofErr w:type="spellStart"/>
      <w:r w:rsidRPr="00037406">
        <w:rPr>
          <w:i/>
          <w:iCs/>
        </w:rPr>
        <w:t>Cass</w:t>
      </w:r>
      <w:proofErr w:type="spellEnd"/>
      <w:r w:rsidRPr="00037406">
        <w:rPr>
          <w:i/>
          <w:iCs/>
        </w:rPr>
        <w:t xml:space="preserve">. </w:t>
      </w:r>
      <w:proofErr w:type="spellStart"/>
      <w:proofErr w:type="gramStart"/>
      <w:r w:rsidRPr="00037406">
        <w:rPr>
          <w:i/>
          <w:iCs/>
        </w:rPr>
        <w:t>pen</w:t>
      </w:r>
      <w:proofErr w:type="spellEnd"/>
      <w:r w:rsidRPr="00037406">
        <w:rPr>
          <w:i/>
          <w:iCs/>
        </w:rPr>
        <w:t>.</w:t>
      </w:r>
      <w:r w:rsidRPr="00037406">
        <w:t>,</w:t>
      </w:r>
      <w:proofErr w:type="gramEnd"/>
      <w:r w:rsidRPr="00037406">
        <w:t xml:space="preserve"> 1997, 1101). Con riferimento a fatti semplici, la spiegazione è </w:t>
      </w:r>
      <w:r w:rsidRPr="00037406">
        <w:rPr>
          <w:i/>
          <w:iCs/>
        </w:rPr>
        <w:t xml:space="preserve">in re </w:t>
      </w:r>
      <w:proofErr w:type="spellStart"/>
      <w:r w:rsidRPr="00037406">
        <w:rPr>
          <w:i/>
          <w:iCs/>
        </w:rPr>
        <w:t>ipsa</w:t>
      </w:r>
      <w:proofErr w:type="spellEnd"/>
      <w:r w:rsidRPr="00037406">
        <w:t xml:space="preserve"> e può essere omessa, essendo sufficiente il richiamo agli episodi esposti nel capo d’accusa (</w:t>
      </w:r>
      <w:r w:rsidRPr="00037406">
        <w:rPr>
          <w:i/>
          <w:iCs/>
        </w:rPr>
        <w:t xml:space="preserve">ex </w:t>
      </w:r>
      <w:proofErr w:type="spellStart"/>
      <w:r w:rsidRPr="00037406">
        <w:rPr>
          <w:i/>
          <w:iCs/>
        </w:rPr>
        <w:t>plurimis</w:t>
      </w:r>
      <w:proofErr w:type="spellEnd"/>
      <w:r w:rsidRPr="00037406">
        <w:t xml:space="preserve">, </w:t>
      </w:r>
      <w:proofErr w:type="spellStart"/>
      <w:proofErr w:type="gramStart"/>
      <w:r w:rsidRPr="00037406">
        <w:t>Cass</w:t>
      </w:r>
      <w:proofErr w:type="spellEnd"/>
      <w:r w:rsidRPr="00037406">
        <w:t>.,</w:t>
      </w:r>
      <w:proofErr w:type="gramEnd"/>
      <w:r w:rsidRPr="00037406">
        <w:t xml:space="preserve"> sez. V, 17 dicembre 2002, </w:t>
      </w:r>
      <w:proofErr w:type="spellStart"/>
      <w:r w:rsidRPr="00037406">
        <w:t>Santeroni</w:t>
      </w:r>
      <w:proofErr w:type="spellEnd"/>
      <w:r w:rsidRPr="00037406">
        <w:t xml:space="preserve">, </w:t>
      </w:r>
      <w:r w:rsidRPr="00037406">
        <w:rPr>
          <w:i/>
          <w:iCs/>
        </w:rPr>
        <w:t xml:space="preserve">CED </w:t>
      </w:r>
      <w:proofErr w:type="spellStart"/>
      <w:r w:rsidRPr="00037406">
        <w:rPr>
          <w:i/>
          <w:iCs/>
        </w:rPr>
        <w:t>Cass</w:t>
      </w:r>
      <w:proofErr w:type="spellEnd"/>
      <w:r w:rsidRPr="00037406">
        <w:rPr>
          <w:i/>
          <w:iCs/>
        </w:rPr>
        <w:t>.</w:t>
      </w:r>
      <w:r w:rsidRPr="00037406">
        <w:t>, 223879).</w:t>
      </w:r>
    </w:p>
  </w:footnote>
  <w:footnote w:id="5">
    <w:p w:rsidR="00AE7FB3" w:rsidRPr="00037406" w:rsidRDefault="00AE7FB3">
      <w:pPr>
        <w:pStyle w:val="Notaapipagina"/>
      </w:pPr>
      <w:r w:rsidRPr="00037406">
        <w:rPr>
          <w:rStyle w:val="Rimandonotaapidipagina"/>
        </w:rPr>
        <w:footnoteRef/>
      </w:r>
      <w:r w:rsidRPr="00037406">
        <w:t xml:space="preserve"> Nell’ipotesi di costituzione di parte civile operata personalmente, quando la procura </w:t>
      </w:r>
      <w:r w:rsidRPr="00037406">
        <w:rPr>
          <w:i/>
          <w:iCs/>
        </w:rPr>
        <w:t>ex</w:t>
      </w:r>
      <w:r w:rsidRPr="00037406">
        <w:t xml:space="preserve"> art. 100 c.p.p. è apposta in calce all’atto di costituzione, è sufficiente per ritenere integrato il requisito previsto dall’art. 78, </w:t>
      </w:r>
      <w:proofErr w:type="spellStart"/>
      <w:r w:rsidRPr="00037406">
        <w:t>lett</w:t>
      </w:r>
      <w:proofErr w:type="spellEnd"/>
      <w:r w:rsidRPr="00037406">
        <w:t xml:space="preserve">. </w:t>
      </w:r>
      <w:r w:rsidRPr="00037406">
        <w:rPr>
          <w:i/>
          <w:iCs/>
        </w:rPr>
        <w:t>e</w:t>
      </w:r>
      <w:r w:rsidRPr="00037406">
        <w:t xml:space="preserve">), c.p.p., la sottoscrizione apposta dal difensore in calce al mandato </w:t>
      </w:r>
      <w:r w:rsidRPr="00037406">
        <w:rPr>
          <w:i/>
          <w:iCs/>
        </w:rPr>
        <w:t xml:space="preserve">ad </w:t>
      </w:r>
      <w:proofErr w:type="spellStart"/>
      <w:r w:rsidRPr="00037406">
        <w:rPr>
          <w:i/>
          <w:iCs/>
        </w:rPr>
        <w:t>litem</w:t>
      </w:r>
      <w:proofErr w:type="spellEnd"/>
      <w:r w:rsidRPr="00037406">
        <w:t xml:space="preserve"> per attestare l’autenticità della firma del danneggiato dal reato (</w:t>
      </w:r>
      <w:proofErr w:type="spellStart"/>
      <w:proofErr w:type="gramStart"/>
      <w:r w:rsidRPr="00037406">
        <w:t>Cass</w:t>
      </w:r>
      <w:proofErr w:type="spellEnd"/>
      <w:r w:rsidRPr="00037406">
        <w:t>.,</w:t>
      </w:r>
      <w:proofErr w:type="gramEnd"/>
      <w:r w:rsidRPr="00037406">
        <w:t xml:space="preserve"> sez. V, 9 maggio 2003, </w:t>
      </w:r>
      <w:proofErr w:type="spellStart"/>
      <w:r w:rsidRPr="00037406">
        <w:t>Specogna</w:t>
      </w:r>
      <w:proofErr w:type="spellEnd"/>
      <w:r w:rsidRPr="00037406">
        <w:t xml:space="preserve">, </w:t>
      </w:r>
      <w:r w:rsidRPr="00037406">
        <w:rPr>
          <w:i/>
          <w:iCs/>
        </w:rPr>
        <w:t>Guida dir</w:t>
      </w:r>
      <w:r w:rsidRPr="00037406">
        <w:t>., 2003, 39, 74).</w:t>
      </w:r>
    </w:p>
  </w:footnote>
  <w:footnote w:id="6">
    <w:p w:rsidR="00AE7FB3" w:rsidRPr="00037406" w:rsidRDefault="00AE7FB3">
      <w:pPr>
        <w:pStyle w:val="Notaapipagina"/>
      </w:pPr>
      <w:r w:rsidRPr="00037406">
        <w:rPr>
          <w:rStyle w:val="Rimandonotaapidipagina"/>
        </w:rPr>
        <w:footnoteRef/>
      </w:r>
      <w:r w:rsidRPr="00037406">
        <w:t xml:space="preserve"> L’art. 78 c.p.p. non menziona la sottoscrizione del danneggiato tra i requisiti formali dell’atto di costituzione. Tuttavia, il fatto che la parte si costituisce “personalmente” pone l’esigenza che lo sottoscriva. Nel caso in cui il difensore rivesta anche il ruolo di procuratore al quale è </w:t>
      </w:r>
      <w:r w:rsidR="00950ADF" w:rsidRPr="00037406">
        <w:t>stato</w:t>
      </w:r>
      <w:r w:rsidRPr="00037406">
        <w:t xml:space="preserve"> trasferito il potere di agire civilmente nel processo penale (art. 76 c.p.p.) sarà lui ad assumere la paternità del</w:t>
      </w:r>
      <w:r w:rsidRPr="00037406">
        <w:softHyphen/>
        <w:t>l’at</w:t>
      </w:r>
      <w:r w:rsidRPr="00037406">
        <w:softHyphen/>
        <w:t>to, agendo in nome e per conto del suo assistito. A questi riguardi, la giurisprudenza ha precisato che è inesistente l’atto di costituzione di parte civile che non rechi la sottoscrizione dell’interessato ma solo quella del difensore, il quale non sia munito di procura speciale rilasciata nelle forme di legge (</w:t>
      </w:r>
      <w:proofErr w:type="spellStart"/>
      <w:proofErr w:type="gramStart"/>
      <w:r w:rsidRPr="00037406">
        <w:t>Cass</w:t>
      </w:r>
      <w:proofErr w:type="spellEnd"/>
      <w:r w:rsidRPr="00037406">
        <w:t>.,</w:t>
      </w:r>
      <w:proofErr w:type="gramEnd"/>
      <w:r w:rsidRPr="00037406">
        <w:t xml:space="preserve"> sez. III, 23 gennaio 2002, Maffeo, </w:t>
      </w:r>
      <w:r w:rsidRPr="00037406">
        <w:rPr>
          <w:i/>
          <w:iCs/>
        </w:rPr>
        <w:t xml:space="preserve">Arch. n. </w:t>
      </w:r>
      <w:proofErr w:type="spellStart"/>
      <w:r w:rsidRPr="00037406">
        <w:rPr>
          <w:i/>
          <w:iCs/>
        </w:rPr>
        <w:t>proc</w:t>
      </w:r>
      <w:proofErr w:type="spellEnd"/>
      <w:r w:rsidRPr="00037406">
        <w:rPr>
          <w:i/>
          <w:iCs/>
        </w:rPr>
        <w:t xml:space="preserve">. </w:t>
      </w:r>
      <w:proofErr w:type="spellStart"/>
      <w:proofErr w:type="gramStart"/>
      <w:r w:rsidRPr="00037406">
        <w:rPr>
          <w:i/>
          <w:iCs/>
        </w:rPr>
        <w:t>pen</w:t>
      </w:r>
      <w:proofErr w:type="spellEnd"/>
      <w:r w:rsidRPr="00037406">
        <w:t>.,</w:t>
      </w:r>
      <w:proofErr w:type="gramEnd"/>
      <w:r w:rsidRPr="00037406">
        <w:t xml:space="preserve"> 2003, 78). Nella prassi, la sottoscrizione dell’atto da parte del danneggiato può essere accompagnata dalla dichiarazione dell’avvocato circa l’autenticità della firma del proprio assistito; si tratta di elemento che non vizia la costituzione. V. anche nt. 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FB3" w:rsidRPr="00605FAE" w:rsidRDefault="00AE7FB3" w:rsidP="00605FAE">
    <w:pPr>
      <w:pStyle w:val="Intestazione"/>
    </w:pPr>
    <w:bookmarkStart w:id="0" w:name="_GoBack"/>
    <w:bookmarkEnd w:id="0"/>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FB3" w:rsidRDefault="00AE7FB3">
    <w:pPr>
      <w:pStyle w:val="Intestazione"/>
      <w:tabs>
        <w:tab w:val="clear" w:pos="4819"/>
        <w:tab w:val="center" w:pos="3119"/>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311" w:rsidRDefault="00485311">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4AC5"/>
    <w:multiLevelType w:val="multilevel"/>
    <w:tmpl w:val="62ACC18C"/>
    <w:lvl w:ilvl="0">
      <w:start w:val="1"/>
      <w:numFmt w:val="decimal"/>
      <w:lvlText w:val="%1."/>
      <w:lvlJc w:val="left"/>
      <w:rPr>
        <w:rFonts w:ascii="Times New Roman" w:hAnsi="Times New Roman" w:cs="Times New Roman"/>
        <w:b/>
        <w:bCs/>
      </w:rPr>
    </w:lvl>
    <w:lvl w:ilvl="1">
      <w:start w:val="1"/>
      <w:numFmt w:val="lowerLetter"/>
      <w:lvlText w:val="%2."/>
      <w:lvlJc w:val="left"/>
      <w:rPr>
        <w:rFonts w:ascii="Times New Roman" w:hAnsi="Times New Roman" w:cs="Times New Roman"/>
      </w:rPr>
    </w:lvl>
    <w:lvl w:ilvl="2">
      <w:start w:val="1"/>
      <w:numFmt w:val="lowerRoman"/>
      <w:lvlText w:val="%3."/>
      <w:lvlJc w:val="right"/>
      <w:rPr>
        <w:rFonts w:ascii="Times New Roman" w:hAnsi="Times New Roman" w:cs="Times New Roman"/>
      </w:rPr>
    </w:lvl>
    <w:lvl w:ilvl="3">
      <w:start w:val="1"/>
      <w:numFmt w:val="decimal"/>
      <w:lvlText w:val="%4."/>
      <w:lvlJc w:val="left"/>
      <w:rPr>
        <w:rFonts w:ascii="Times New Roman" w:hAnsi="Times New Roman" w:cs="Times New Roman"/>
      </w:rPr>
    </w:lvl>
    <w:lvl w:ilvl="4">
      <w:start w:val="1"/>
      <w:numFmt w:val="lowerLetter"/>
      <w:lvlText w:val="%5."/>
      <w:lvlJc w:val="left"/>
      <w:rPr>
        <w:rFonts w:ascii="Times New Roman" w:hAnsi="Times New Roman" w:cs="Times New Roman"/>
      </w:rPr>
    </w:lvl>
    <w:lvl w:ilvl="5">
      <w:start w:val="1"/>
      <w:numFmt w:val="lowerRoman"/>
      <w:lvlText w:val="%6."/>
      <w:lvlJc w:val="right"/>
      <w:rPr>
        <w:rFonts w:ascii="Times New Roman" w:hAnsi="Times New Roman" w:cs="Times New Roman"/>
      </w:rPr>
    </w:lvl>
    <w:lvl w:ilvl="6">
      <w:start w:val="1"/>
      <w:numFmt w:val="decimal"/>
      <w:lvlText w:val="%7."/>
      <w:lvlJc w:val="left"/>
      <w:rPr>
        <w:rFonts w:ascii="Times New Roman" w:hAnsi="Times New Roman" w:cs="Times New Roman"/>
      </w:rPr>
    </w:lvl>
    <w:lvl w:ilvl="7">
      <w:start w:val="1"/>
      <w:numFmt w:val="lowerLetter"/>
      <w:lvlText w:val="%8."/>
      <w:lvlJc w:val="left"/>
      <w:rPr>
        <w:rFonts w:ascii="Times New Roman" w:hAnsi="Times New Roman" w:cs="Times New Roman"/>
      </w:rPr>
    </w:lvl>
    <w:lvl w:ilvl="8">
      <w:start w:val="1"/>
      <w:numFmt w:val="lowerRoman"/>
      <w:lvlText w:val="%9."/>
      <w:lvlJc w:val="right"/>
      <w:rPr>
        <w:rFonts w:ascii="Times New Roman" w:hAnsi="Times New Roman" w:cs="Times New Roman"/>
      </w:rPr>
    </w:lvl>
  </w:abstractNum>
  <w:abstractNum w:abstractNumId="1">
    <w:nsid w:val="03366AC4"/>
    <w:multiLevelType w:val="multilevel"/>
    <w:tmpl w:val="4268FCE4"/>
    <w:lvl w:ilvl="0">
      <w:start w:val="1"/>
      <w:numFmt w:val="decimal"/>
      <w:lvlText w:val="%1."/>
      <w:lvlJc w:val="left"/>
      <w:rPr>
        <w:rFonts w:ascii="Times New Roman" w:hAnsi="Times New Roman" w:cs="Times New Roman"/>
        <w:b/>
        <w:bCs/>
      </w:rPr>
    </w:lvl>
    <w:lvl w:ilvl="1">
      <w:start w:val="1"/>
      <w:numFmt w:val="lowerLetter"/>
      <w:lvlText w:val="%2."/>
      <w:lvlJc w:val="left"/>
      <w:rPr>
        <w:rFonts w:ascii="Times New Roman" w:hAnsi="Times New Roman" w:cs="Times New Roman"/>
      </w:rPr>
    </w:lvl>
    <w:lvl w:ilvl="2">
      <w:start w:val="1"/>
      <w:numFmt w:val="lowerRoman"/>
      <w:lvlText w:val="%3."/>
      <w:lvlJc w:val="right"/>
      <w:rPr>
        <w:rFonts w:ascii="Times New Roman" w:hAnsi="Times New Roman" w:cs="Times New Roman"/>
      </w:rPr>
    </w:lvl>
    <w:lvl w:ilvl="3">
      <w:start w:val="1"/>
      <w:numFmt w:val="decimal"/>
      <w:lvlText w:val="%4."/>
      <w:lvlJc w:val="left"/>
      <w:rPr>
        <w:rFonts w:ascii="Times New Roman" w:hAnsi="Times New Roman" w:cs="Times New Roman"/>
      </w:rPr>
    </w:lvl>
    <w:lvl w:ilvl="4">
      <w:start w:val="1"/>
      <w:numFmt w:val="lowerLetter"/>
      <w:lvlText w:val="%5."/>
      <w:lvlJc w:val="left"/>
      <w:rPr>
        <w:rFonts w:ascii="Times New Roman" w:hAnsi="Times New Roman" w:cs="Times New Roman"/>
      </w:rPr>
    </w:lvl>
    <w:lvl w:ilvl="5">
      <w:start w:val="1"/>
      <w:numFmt w:val="lowerRoman"/>
      <w:lvlText w:val="%6."/>
      <w:lvlJc w:val="right"/>
      <w:rPr>
        <w:rFonts w:ascii="Times New Roman" w:hAnsi="Times New Roman" w:cs="Times New Roman"/>
      </w:rPr>
    </w:lvl>
    <w:lvl w:ilvl="6">
      <w:start w:val="1"/>
      <w:numFmt w:val="decimal"/>
      <w:lvlText w:val="%7."/>
      <w:lvlJc w:val="left"/>
      <w:rPr>
        <w:rFonts w:ascii="Times New Roman" w:hAnsi="Times New Roman" w:cs="Times New Roman"/>
      </w:rPr>
    </w:lvl>
    <w:lvl w:ilvl="7">
      <w:start w:val="1"/>
      <w:numFmt w:val="lowerLetter"/>
      <w:lvlText w:val="%8."/>
      <w:lvlJc w:val="left"/>
      <w:rPr>
        <w:rFonts w:ascii="Times New Roman" w:hAnsi="Times New Roman" w:cs="Times New Roman"/>
      </w:rPr>
    </w:lvl>
    <w:lvl w:ilvl="8">
      <w:start w:val="1"/>
      <w:numFmt w:val="lowerRoman"/>
      <w:lvlText w:val="%9."/>
      <w:lvlJc w:val="right"/>
      <w:rPr>
        <w:rFonts w:ascii="Times New Roman" w:hAnsi="Times New Roman" w:cs="Times New Roman"/>
      </w:rPr>
    </w:lvl>
  </w:abstractNum>
  <w:abstractNum w:abstractNumId="2">
    <w:nsid w:val="1DED4B37"/>
    <w:multiLevelType w:val="multilevel"/>
    <w:tmpl w:val="9E64019A"/>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Roman"/>
      <w:lvlText w:val="%3."/>
      <w:lvlJc w:val="right"/>
      <w:rPr>
        <w:rFonts w:ascii="Times New Roman" w:hAnsi="Times New Roman" w:cs="Times New Roman"/>
      </w:rPr>
    </w:lvl>
    <w:lvl w:ilvl="3">
      <w:start w:val="1"/>
      <w:numFmt w:val="decimal"/>
      <w:lvlText w:val="%4."/>
      <w:lvlJc w:val="left"/>
      <w:rPr>
        <w:rFonts w:ascii="Times New Roman" w:hAnsi="Times New Roman" w:cs="Times New Roman"/>
      </w:rPr>
    </w:lvl>
    <w:lvl w:ilvl="4">
      <w:start w:val="1"/>
      <w:numFmt w:val="lowerLetter"/>
      <w:lvlText w:val="%5."/>
      <w:lvlJc w:val="left"/>
      <w:rPr>
        <w:rFonts w:ascii="Times New Roman" w:hAnsi="Times New Roman" w:cs="Times New Roman"/>
      </w:rPr>
    </w:lvl>
    <w:lvl w:ilvl="5">
      <w:start w:val="1"/>
      <w:numFmt w:val="lowerRoman"/>
      <w:lvlText w:val="%6."/>
      <w:lvlJc w:val="right"/>
      <w:rPr>
        <w:rFonts w:ascii="Times New Roman" w:hAnsi="Times New Roman" w:cs="Times New Roman"/>
      </w:rPr>
    </w:lvl>
    <w:lvl w:ilvl="6">
      <w:start w:val="1"/>
      <w:numFmt w:val="decimal"/>
      <w:lvlText w:val="%7."/>
      <w:lvlJc w:val="left"/>
      <w:rPr>
        <w:rFonts w:ascii="Times New Roman" w:hAnsi="Times New Roman" w:cs="Times New Roman"/>
      </w:rPr>
    </w:lvl>
    <w:lvl w:ilvl="7">
      <w:start w:val="1"/>
      <w:numFmt w:val="lowerLetter"/>
      <w:lvlText w:val="%8."/>
      <w:lvlJc w:val="left"/>
      <w:rPr>
        <w:rFonts w:ascii="Times New Roman" w:hAnsi="Times New Roman" w:cs="Times New Roman"/>
      </w:rPr>
    </w:lvl>
    <w:lvl w:ilvl="8">
      <w:start w:val="1"/>
      <w:numFmt w:val="lowerRoman"/>
      <w:lvlText w:val="%9."/>
      <w:lvlJc w:val="right"/>
      <w:rPr>
        <w:rFonts w:ascii="Times New Roman" w:hAnsi="Times New Roman" w:cs="Times New Roman"/>
      </w:rPr>
    </w:lvl>
  </w:abstractNum>
  <w:abstractNum w:abstractNumId="3">
    <w:nsid w:val="1DF90786"/>
    <w:multiLevelType w:val="multilevel"/>
    <w:tmpl w:val="7C041A7A"/>
    <w:lvl w:ilvl="0">
      <w:start w:val="1"/>
      <w:numFmt w:val="decimal"/>
      <w:lvlText w:val="%1."/>
      <w:lvlJc w:val="left"/>
      <w:rPr>
        <w:rFonts w:ascii="Times New Roman" w:hAnsi="Times New Roman" w:cs="Times New Roman"/>
      </w:rPr>
    </w:lvl>
    <w:lvl w:ilvl="1">
      <w:start w:val="1"/>
      <w:numFmt w:val="decimal"/>
      <w:lvlText w:val="%2."/>
      <w:lvlJc w:val="left"/>
      <w:rPr>
        <w:rFonts w:ascii="Times New Roman" w:hAnsi="Times New Roman" w:cs="Times New Roman"/>
      </w:rPr>
    </w:lvl>
    <w:lvl w:ilvl="2">
      <w:start w:val="1"/>
      <w:numFmt w:val="decimal"/>
      <w:lvlText w:val="%3."/>
      <w:lvlJc w:val="left"/>
      <w:rPr>
        <w:rFonts w:ascii="Times New Roman" w:hAnsi="Times New Roman" w:cs="Times New Roman"/>
      </w:rPr>
    </w:lvl>
    <w:lvl w:ilvl="3">
      <w:start w:val="1"/>
      <w:numFmt w:val="decimal"/>
      <w:lvlText w:val="%4."/>
      <w:lvlJc w:val="left"/>
      <w:rPr>
        <w:rFonts w:ascii="Times New Roman" w:hAnsi="Times New Roman" w:cs="Times New Roman"/>
      </w:rPr>
    </w:lvl>
    <w:lvl w:ilvl="4">
      <w:start w:val="1"/>
      <w:numFmt w:val="decimal"/>
      <w:lvlText w:val="%5."/>
      <w:lvlJc w:val="left"/>
      <w:rPr>
        <w:rFonts w:ascii="Times New Roman" w:hAnsi="Times New Roman" w:cs="Times New Roman"/>
      </w:rPr>
    </w:lvl>
    <w:lvl w:ilvl="5">
      <w:start w:val="1"/>
      <w:numFmt w:val="decimal"/>
      <w:lvlText w:val="%6."/>
      <w:lvlJc w:val="left"/>
      <w:rPr>
        <w:rFonts w:ascii="Times New Roman" w:hAnsi="Times New Roman" w:cs="Times New Roman"/>
      </w:rPr>
    </w:lvl>
    <w:lvl w:ilvl="6">
      <w:start w:val="1"/>
      <w:numFmt w:val="decimal"/>
      <w:lvlText w:val="%7."/>
      <w:lvlJc w:val="left"/>
      <w:rPr>
        <w:rFonts w:ascii="Times New Roman" w:hAnsi="Times New Roman" w:cs="Times New Roman"/>
      </w:rPr>
    </w:lvl>
    <w:lvl w:ilvl="7">
      <w:start w:val="1"/>
      <w:numFmt w:val="decimal"/>
      <w:lvlText w:val="%8."/>
      <w:lvlJc w:val="left"/>
      <w:rPr>
        <w:rFonts w:ascii="Times New Roman" w:hAnsi="Times New Roman" w:cs="Times New Roman"/>
      </w:rPr>
    </w:lvl>
    <w:lvl w:ilvl="8">
      <w:start w:val="1"/>
      <w:numFmt w:val="decimal"/>
      <w:lvlText w:val="%9."/>
      <w:lvlJc w:val="left"/>
      <w:rPr>
        <w:rFonts w:ascii="Times New Roman" w:hAnsi="Times New Roman" w:cs="Times New Roman"/>
      </w:rPr>
    </w:lvl>
  </w:abstractNum>
  <w:abstractNum w:abstractNumId="4">
    <w:nsid w:val="29F41D92"/>
    <w:multiLevelType w:val="multilevel"/>
    <w:tmpl w:val="37C4E520"/>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Roman"/>
      <w:lvlText w:val="%3."/>
      <w:lvlJc w:val="right"/>
      <w:rPr>
        <w:rFonts w:ascii="Times New Roman" w:hAnsi="Times New Roman" w:cs="Times New Roman"/>
      </w:rPr>
    </w:lvl>
    <w:lvl w:ilvl="3">
      <w:start w:val="1"/>
      <w:numFmt w:val="decimal"/>
      <w:lvlText w:val="%4."/>
      <w:lvlJc w:val="left"/>
      <w:rPr>
        <w:rFonts w:ascii="Times New Roman" w:hAnsi="Times New Roman" w:cs="Times New Roman"/>
      </w:rPr>
    </w:lvl>
    <w:lvl w:ilvl="4">
      <w:start w:val="1"/>
      <w:numFmt w:val="lowerLetter"/>
      <w:lvlText w:val="%5."/>
      <w:lvlJc w:val="left"/>
      <w:rPr>
        <w:rFonts w:ascii="Times New Roman" w:hAnsi="Times New Roman" w:cs="Times New Roman"/>
      </w:rPr>
    </w:lvl>
    <w:lvl w:ilvl="5">
      <w:start w:val="1"/>
      <w:numFmt w:val="lowerRoman"/>
      <w:lvlText w:val="%6."/>
      <w:lvlJc w:val="right"/>
      <w:rPr>
        <w:rFonts w:ascii="Times New Roman" w:hAnsi="Times New Roman" w:cs="Times New Roman"/>
      </w:rPr>
    </w:lvl>
    <w:lvl w:ilvl="6">
      <w:start w:val="1"/>
      <w:numFmt w:val="decimal"/>
      <w:lvlText w:val="%7."/>
      <w:lvlJc w:val="left"/>
      <w:rPr>
        <w:rFonts w:ascii="Times New Roman" w:hAnsi="Times New Roman" w:cs="Times New Roman"/>
      </w:rPr>
    </w:lvl>
    <w:lvl w:ilvl="7">
      <w:start w:val="1"/>
      <w:numFmt w:val="lowerLetter"/>
      <w:lvlText w:val="%8."/>
      <w:lvlJc w:val="left"/>
      <w:rPr>
        <w:rFonts w:ascii="Times New Roman" w:hAnsi="Times New Roman" w:cs="Times New Roman"/>
      </w:rPr>
    </w:lvl>
    <w:lvl w:ilvl="8">
      <w:start w:val="1"/>
      <w:numFmt w:val="lowerRoman"/>
      <w:lvlText w:val="%9."/>
      <w:lvlJc w:val="right"/>
      <w:rPr>
        <w:rFonts w:ascii="Times New Roman" w:hAnsi="Times New Roman" w:cs="Times New Roman"/>
      </w:rPr>
    </w:lvl>
  </w:abstractNum>
  <w:abstractNum w:abstractNumId="5">
    <w:nsid w:val="30FB44E4"/>
    <w:multiLevelType w:val="multilevel"/>
    <w:tmpl w:val="437C688C"/>
    <w:lvl w:ilvl="0">
      <w:start w:val="2"/>
      <w:numFmt w:val="decimal"/>
      <w:lvlText w:val="%1."/>
      <w:lvlJc w:val="left"/>
      <w:rPr>
        <w:rFonts w:ascii="Times New Roman" w:hAnsi="Times New Roman" w:cs="Times New Roman"/>
      </w:rPr>
    </w:lvl>
    <w:lvl w:ilvl="1">
      <w:start w:val="1"/>
      <w:numFmt w:val="decimal"/>
      <w:lvlText w:val="%2."/>
      <w:lvlJc w:val="left"/>
      <w:rPr>
        <w:rFonts w:ascii="Times New Roman" w:hAnsi="Times New Roman" w:cs="Times New Roman"/>
      </w:rPr>
    </w:lvl>
    <w:lvl w:ilvl="2">
      <w:start w:val="1"/>
      <w:numFmt w:val="decimal"/>
      <w:lvlText w:val="%3."/>
      <w:lvlJc w:val="left"/>
      <w:rPr>
        <w:rFonts w:ascii="Times New Roman" w:hAnsi="Times New Roman" w:cs="Times New Roman"/>
      </w:rPr>
    </w:lvl>
    <w:lvl w:ilvl="3">
      <w:start w:val="1"/>
      <w:numFmt w:val="decimal"/>
      <w:lvlText w:val="%4."/>
      <w:lvlJc w:val="left"/>
      <w:rPr>
        <w:rFonts w:ascii="Times New Roman" w:hAnsi="Times New Roman" w:cs="Times New Roman"/>
      </w:rPr>
    </w:lvl>
    <w:lvl w:ilvl="4">
      <w:start w:val="1"/>
      <w:numFmt w:val="decimal"/>
      <w:lvlText w:val="%5."/>
      <w:lvlJc w:val="left"/>
      <w:rPr>
        <w:rFonts w:ascii="Times New Roman" w:hAnsi="Times New Roman" w:cs="Times New Roman"/>
      </w:rPr>
    </w:lvl>
    <w:lvl w:ilvl="5">
      <w:start w:val="1"/>
      <w:numFmt w:val="decimal"/>
      <w:lvlText w:val="%6."/>
      <w:lvlJc w:val="left"/>
      <w:rPr>
        <w:rFonts w:ascii="Times New Roman" w:hAnsi="Times New Roman" w:cs="Times New Roman"/>
      </w:rPr>
    </w:lvl>
    <w:lvl w:ilvl="6">
      <w:start w:val="1"/>
      <w:numFmt w:val="decimal"/>
      <w:lvlText w:val="%7."/>
      <w:lvlJc w:val="left"/>
      <w:rPr>
        <w:rFonts w:ascii="Times New Roman" w:hAnsi="Times New Roman" w:cs="Times New Roman"/>
      </w:rPr>
    </w:lvl>
    <w:lvl w:ilvl="7">
      <w:start w:val="1"/>
      <w:numFmt w:val="decimal"/>
      <w:lvlText w:val="%8."/>
      <w:lvlJc w:val="left"/>
      <w:rPr>
        <w:rFonts w:ascii="Times New Roman" w:hAnsi="Times New Roman" w:cs="Times New Roman"/>
      </w:rPr>
    </w:lvl>
    <w:lvl w:ilvl="8">
      <w:start w:val="1"/>
      <w:numFmt w:val="decimal"/>
      <w:lvlText w:val="%9."/>
      <w:lvlJc w:val="left"/>
      <w:rPr>
        <w:rFonts w:ascii="Times New Roman" w:hAnsi="Times New Roman" w:cs="Times New Roman"/>
      </w:rPr>
    </w:lvl>
  </w:abstractNum>
  <w:abstractNum w:abstractNumId="6">
    <w:nsid w:val="35C46052"/>
    <w:multiLevelType w:val="multilevel"/>
    <w:tmpl w:val="E5627CC2"/>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Roman"/>
      <w:lvlText w:val="%3."/>
      <w:lvlJc w:val="right"/>
      <w:rPr>
        <w:rFonts w:ascii="Times New Roman" w:hAnsi="Times New Roman" w:cs="Times New Roman"/>
      </w:rPr>
    </w:lvl>
    <w:lvl w:ilvl="3">
      <w:start w:val="1"/>
      <w:numFmt w:val="decimal"/>
      <w:lvlText w:val="%4."/>
      <w:lvlJc w:val="left"/>
      <w:rPr>
        <w:rFonts w:ascii="Times New Roman" w:hAnsi="Times New Roman" w:cs="Times New Roman"/>
      </w:rPr>
    </w:lvl>
    <w:lvl w:ilvl="4">
      <w:start w:val="1"/>
      <w:numFmt w:val="lowerLetter"/>
      <w:lvlText w:val="%5."/>
      <w:lvlJc w:val="left"/>
      <w:rPr>
        <w:rFonts w:ascii="Times New Roman" w:hAnsi="Times New Roman" w:cs="Times New Roman"/>
      </w:rPr>
    </w:lvl>
    <w:lvl w:ilvl="5">
      <w:start w:val="1"/>
      <w:numFmt w:val="lowerRoman"/>
      <w:lvlText w:val="%6."/>
      <w:lvlJc w:val="right"/>
      <w:rPr>
        <w:rFonts w:ascii="Times New Roman" w:hAnsi="Times New Roman" w:cs="Times New Roman"/>
      </w:rPr>
    </w:lvl>
    <w:lvl w:ilvl="6">
      <w:start w:val="1"/>
      <w:numFmt w:val="decimal"/>
      <w:lvlText w:val="%7."/>
      <w:lvlJc w:val="left"/>
      <w:rPr>
        <w:rFonts w:ascii="Times New Roman" w:hAnsi="Times New Roman" w:cs="Times New Roman"/>
      </w:rPr>
    </w:lvl>
    <w:lvl w:ilvl="7">
      <w:start w:val="1"/>
      <w:numFmt w:val="lowerLetter"/>
      <w:lvlText w:val="%8."/>
      <w:lvlJc w:val="left"/>
      <w:rPr>
        <w:rFonts w:ascii="Times New Roman" w:hAnsi="Times New Roman" w:cs="Times New Roman"/>
      </w:rPr>
    </w:lvl>
    <w:lvl w:ilvl="8">
      <w:start w:val="1"/>
      <w:numFmt w:val="lowerRoman"/>
      <w:lvlText w:val="%9."/>
      <w:lvlJc w:val="right"/>
      <w:rPr>
        <w:rFonts w:ascii="Times New Roman" w:hAnsi="Times New Roman" w:cs="Times New Roman"/>
      </w:rPr>
    </w:lvl>
  </w:abstractNum>
  <w:abstractNum w:abstractNumId="7">
    <w:nsid w:val="38D20117"/>
    <w:multiLevelType w:val="multilevel"/>
    <w:tmpl w:val="0A8617F2"/>
    <w:lvl w:ilvl="0">
      <w:start w:val="1"/>
      <w:numFmt w:val="decimal"/>
      <w:lvlText w:val="%1."/>
      <w:lvlJc w:val="left"/>
      <w:rPr>
        <w:rFonts w:ascii="Times New Roman" w:hAnsi="Times New Roman" w:cs="Times New Roman"/>
        <w:b/>
        <w:bCs/>
      </w:rPr>
    </w:lvl>
    <w:lvl w:ilvl="1">
      <w:start w:val="1"/>
      <w:numFmt w:val="lowerLetter"/>
      <w:lvlText w:val="%2."/>
      <w:lvlJc w:val="left"/>
      <w:rPr>
        <w:rFonts w:ascii="Times New Roman" w:hAnsi="Times New Roman" w:cs="Times New Roman"/>
      </w:rPr>
    </w:lvl>
    <w:lvl w:ilvl="2">
      <w:start w:val="1"/>
      <w:numFmt w:val="lowerRoman"/>
      <w:lvlText w:val="%3."/>
      <w:lvlJc w:val="right"/>
      <w:rPr>
        <w:rFonts w:ascii="Times New Roman" w:hAnsi="Times New Roman" w:cs="Times New Roman"/>
      </w:rPr>
    </w:lvl>
    <w:lvl w:ilvl="3">
      <w:start w:val="1"/>
      <w:numFmt w:val="decimal"/>
      <w:lvlText w:val="%4."/>
      <w:lvlJc w:val="left"/>
      <w:rPr>
        <w:rFonts w:ascii="Times New Roman" w:hAnsi="Times New Roman" w:cs="Times New Roman"/>
      </w:rPr>
    </w:lvl>
    <w:lvl w:ilvl="4">
      <w:start w:val="1"/>
      <w:numFmt w:val="lowerLetter"/>
      <w:lvlText w:val="%5."/>
      <w:lvlJc w:val="left"/>
      <w:rPr>
        <w:rFonts w:ascii="Times New Roman" w:hAnsi="Times New Roman" w:cs="Times New Roman"/>
      </w:rPr>
    </w:lvl>
    <w:lvl w:ilvl="5">
      <w:start w:val="1"/>
      <w:numFmt w:val="lowerRoman"/>
      <w:lvlText w:val="%6."/>
      <w:lvlJc w:val="right"/>
      <w:rPr>
        <w:rFonts w:ascii="Times New Roman" w:hAnsi="Times New Roman" w:cs="Times New Roman"/>
      </w:rPr>
    </w:lvl>
    <w:lvl w:ilvl="6">
      <w:start w:val="1"/>
      <w:numFmt w:val="decimal"/>
      <w:lvlText w:val="%7."/>
      <w:lvlJc w:val="left"/>
      <w:rPr>
        <w:rFonts w:ascii="Times New Roman" w:hAnsi="Times New Roman" w:cs="Times New Roman"/>
      </w:rPr>
    </w:lvl>
    <w:lvl w:ilvl="7">
      <w:start w:val="1"/>
      <w:numFmt w:val="lowerLetter"/>
      <w:lvlText w:val="%8."/>
      <w:lvlJc w:val="left"/>
      <w:rPr>
        <w:rFonts w:ascii="Times New Roman" w:hAnsi="Times New Roman" w:cs="Times New Roman"/>
      </w:rPr>
    </w:lvl>
    <w:lvl w:ilvl="8">
      <w:start w:val="1"/>
      <w:numFmt w:val="lowerRoman"/>
      <w:lvlText w:val="%9."/>
      <w:lvlJc w:val="right"/>
      <w:rPr>
        <w:rFonts w:ascii="Times New Roman" w:hAnsi="Times New Roman" w:cs="Times New Roman"/>
      </w:rPr>
    </w:lvl>
  </w:abstractNum>
  <w:abstractNum w:abstractNumId="8">
    <w:nsid w:val="4F1344EC"/>
    <w:multiLevelType w:val="multilevel"/>
    <w:tmpl w:val="85082742"/>
    <w:lvl w:ilvl="0">
      <w:start w:val="1"/>
      <w:numFmt w:val="decimal"/>
      <w:lvlText w:val="%1."/>
      <w:lvlJc w:val="left"/>
      <w:rPr>
        <w:rFonts w:ascii="Times New Roman" w:hAnsi="Times New Roman" w:cs="Times New Roman"/>
      </w:rPr>
    </w:lvl>
    <w:lvl w:ilvl="1">
      <w:start w:val="1"/>
      <w:numFmt w:val="decimal"/>
      <w:lvlText w:val="%2."/>
      <w:lvlJc w:val="left"/>
      <w:rPr>
        <w:rFonts w:ascii="Times New Roman" w:hAnsi="Times New Roman" w:cs="Times New Roman"/>
      </w:rPr>
    </w:lvl>
    <w:lvl w:ilvl="2">
      <w:start w:val="1"/>
      <w:numFmt w:val="decimal"/>
      <w:lvlText w:val="%3."/>
      <w:lvlJc w:val="left"/>
      <w:rPr>
        <w:rFonts w:ascii="Times New Roman" w:hAnsi="Times New Roman" w:cs="Times New Roman"/>
      </w:rPr>
    </w:lvl>
    <w:lvl w:ilvl="3">
      <w:start w:val="1"/>
      <w:numFmt w:val="decimal"/>
      <w:lvlText w:val="%4."/>
      <w:lvlJc w:val="left"/>
      <w:rPr>
        <w:rFonts w:ascii="Times New Roman" w:hAnsi="Times New Roman" w:cs="Times New Roman"/>
      </w:rPr>
    </w:lvl>
    <w:lvl w:ilvl="4">
      <w:start w:val="1"/>
      <w:numFmt w:val="decimal"/>
      <w:lvlText w:val="%5."/>
      <w:lvlJc w:val="left"/>
      <w:rPr>
        <w:rFonts w:ascii="Times New Roman" w:hAnsi="Times New Roman" w:cs="Times New Roman"/>
      </w:rPr>
    </w:lvl>
    <w:lvl w:ilvl="5">
      <w:start w:val="1"/>
      <w:numFmt w:val="decimal"/>
      <w:lvlText w:val="%6."/>
      <w:lvlJc w:val="left"/>
      <w:rPr>
        <w:rFonts w:ascii="Times New Roman" w:hAnsi="Times New Roman" w:cs="Times New Roman"/>
      </w:rPr>
    </w:lvl>
    <w:lvl w:ilvl="6">
      <w:start w:val="1"/>
      <w:numFmt w:val="decimal"/>
      <w:lvlText w:val="%7."/>
      <w:lvlJc w:val="left"/>
      <w:rPr>
        <w:rFonts w:ascii="Times New Roman" w:hAnsi="Times New Roman" w:cs="Times New Roman"/>
      </w:rPr>
    </w:lvl>
    <w:lvl w:ilvl="7">
      <w:start w:val="1"/>
      <w:numFmt w:val="decimal"/>
      <w:lvlText w:val="%8."/>
      <w:lvlJc w:val="left"/>
      <w:rPr>
        <w:rFonts w:ascii="Times New Roman" w:hAnsi="Times New Roman" w:cs="Times New Roman"/>
      </w:rPr>
    </w:lvl>
    <w:lvl w:ilvl="8">
      <w:start w:val="1"/>
      <w:numFmt w:val="decimal"/>
      <w:lvlText w:val="%9."/>
      <w:lvlJc w:val="left"/>
      <w:rPr>
        <w:rFonts w:ascii="Times New Roman" w:hAnsi="Times New Roman" w:cs="Times New Roman"/>
      </w:rPr>
    </w:lvl>
  </w:abstractNum>
  <w:abstractNum w:abstractNumId="9">
    <w:nsid w:val="53AB7B59"/>
    <w:multiLevelType w:val="multilevel"/>
    <w:tmpl w:val="9944752C"/>
    <w:lvl w:ilvl="0">
      <w:start w:val="1"/>
      <w:numFmt w:val="lowerLetter"/>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Roman"/>
      <w:lvlText w:val="%3."/>
      <w:lvlJc w:val="right"/>
      <w:rPr>
        <w:rFonts w:ascii="Times New Roman" w:hAnsi="Times New Roman" w:cs="Times New Roman"/>
      </w:rPr>
    </w:lvl>
    <w:lvl w:ilvl="3">
      <w:start w:val="1"/>
      <w:numFmt w:val="decimal"/>
      <w:lvlText w:val="%4."/>
      <w:lvlJc w:val="left"/>
      <w:rPr>
        <w:rFonts w:ascii="Times New Roman" w:hAnsi="Times New Roman" w:cs="Times New Roman"/>
      </w:rPr>
    </w:lvl>
    <w:lvl w:ilvl="4">
      <w:start w:val="1"/>
      <w:numFmt w:val="lowerLetter"/>
      <w:lvlText w:val="%5."/>
      <w:lvlJc w:val="left"/>
      <w:rPr>
        <w:rFonts w:ascii="Times New Roman" w:hAnsi="Times New Roman" w:cs="Times New Roman"/>
      </w:rPr>
    </w:lvl>
    <w:lvl w:ilvl="5">
      <w:start w:val="1"/>
      <w:numFmt w:val="lowerRoman"/>
      <w:lvlText w:val="%6."/>
      <w:lvlJc w:val="right"/>
      <w:rPr>
        <w:rFonts w:ascii="Times New Roman" w:hAnsi="Times New Roman" w:cs="Times New Roman"/>
      </w:rPr>
    </w:lvl>
    <w:lvl w:ilvl="6">
      <w:start w:val="1"/>
      <w:numFmt w:val="decimal"/>
      <w:lvlText w:val="%7."/>
      <w:lvlJc w:val="left"/>
      <w:rPr>
        <w:rFonts w:ascii="Times New Roman" w:hAnsi="Times New Roman" w:cs="Times New Roman"/>
      </w:rPr>
    </w:lvl>
    <w:lvl w:ilvl="7">
      <w:start w:val="1"/>
      <w:numFmt w:val="lowerLetter"/>
      <w:lvlText w:val="%8."/>
      <w:lvlJc w:val="left"/>
      <w:rPr>
        <w:rFonts w:ascii="Times New Roman" w:hAnsi="Times New Roman" w:cs="Times New Roman"/>
      </w:rPr>
    </w:lvl>
    <w:lvl w:ilvl="8">
      <w:start w:val="1"/>
      <w:numFmt w:val="lowerRoman"/>
      <w:lvlText w:val="%9."/>
      <w:lvlJc w:val="right"/>
      <w:rPr>
        <w:rFonts w:ascii="Times New Roman" w:hAnsi="Times New Roman" w:cs="Times New Roman"/>
      </w:rPr>
    </w:lvl>
  </w:abstractNum>
  <w:abstractNum w:abstractNumId="10">
    <w:nsid w:val="5D5552BE"/>
    <w:multiLevelType w:val="multilevel"/>
    <w:tmpl w:val="0CF8DB10"/>
    <w:lvl w:ilvl="0">
      <w:start w:val="1"/>
      <w:numFmt w:val="lowerLetter"/>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Roman"/>
      <w:lvlText w:val="%3."/>
      <w:lvlJc w:val="right"/>
      <w:rPr>
        <w:rFonts w:ascii="Times New Roman" w:hAnsi="Times New Roman" w:cs="Times New Roman"/>
      </w:rPr>
    </w:lvl>
    <w:lvl w:ilvl="3">
      <w:start w:val="1"/>
      <w:numFmt w:val="decimal"/>
      <w:lvlText w:val="%4."/>
      <w:lvlJc w:val="left"/>
      <w:rPr>
        <w:rFonts w:ascii="Times New Roman" w:hAnsi="Times New Roman" w:cs="Times New Roman"/>
      </w:rPr>
    </w:lvl>
    <w:lvl w:ilvl="4">
      <w:start w:val="1"/>
      <w:numFmt w:val="lowerLetter"/>
      <w:lvlText w:val="%5."/>
      <w:lvlJc w:val="left"/>
      <w:rPr>
        <w:rFonts w:ascii="Times New Roman" w:hAnsi="Times New Roman" w:cs="Times New Roman"/>
      </w:rPr>
    </w:lvl>
    <w:lvl w:ilvl="5">
      <w:start w:val="1"/>
      <w:numFmt w:val="lowerRoman"/>
      <w:lvlText w:val="%6."/>
      <w:lvlJc w:val="right"/>
      <w:rPr>
        <w:rFonts w:ascii="Times New Roman" w:hAnsi="Times New Roman" w:cs="Times New Roman"/>
      </w:rPr>
    </w:lvl>
    <w:lvl w:ilvl="6">
      <w:start w:val="1"/>
      <w:numFmt w:val="decimal"/>
      <w:lvlText w:val="%7."/>
      <w:lvlJc w:val="left"/>
      <w:rPr>
        <w:rFonts w:ascii="Times New Roman" w:hAnsi="Times New Roman" w:cs="Times New Roman"/>
      </w:rPr>
    </w:lvl>
    <w:lvl w:ilvl="7">
      <w:start w:val="1"/>
      <w:numFmt w:val="lowerLetter"/>
      <w:lvlText w:val="%8."/>
      <w:lvlJc w:val="left"/>
      <w:rPr>
        <w:rFonts w:ascii="Times New Roman" w:hAnsi="Times New Roman" w:cs="Times New Roman"/>
      </w:rPr>
    </w:lvl>
    <w:lvl w:ilvl="8">
      <w:start w:val="1"/>
      <w:numFmt w:val="lowerRoman"/>
      <w:lvlText w:val="%9."/>
      <w:lvlJc w:val="right"/>
      <w:rPr>
        <w:rFonts w:ascii="Times New Roman" w:hAnsi="Times New Roman" w:cs="Times New Roman"/>
      </w:rPr>
    </w:lvl>
  </w:abstractNum>
  <w:abstractNum w:abstractNumId="11">
    <w:nsid w:val="5D9577C6"/>
    <w:multiLevelType w:val="multilevel"/>
    <w:tmpl w:val="5D4474DA"/>
    <w:lvl w:ilvl="0">
      <w:start w:val="1"/>
      <w:numFmt w:val="lowerLetter"/>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Roman"/>
      <w:lvlText w:val="%3."/>
      <w:lvlJc w:val="right"/>
      <w:rPr>
        <w:rFonts w:ascii="Times New Roman" w:hAnsi="Times New Roman" w:cs="Times New Roman"/>
      </w:rPr>
    </w:lvl>
    <w:lvl w:ilvl="3">
      <w:start w:val="1"/>
      <w:numFmt w:val="decimal"/>
      <w:lvlText w:val="%4."/>
      <w:lvlJc w:val="left"/>
      <w:rPr>
        <w:rFonts w:ascii="Times New Roman" w:hAnsi="Times New Roman" w:cs="Times New Roman"/>
      </w:rPr>
    </w:lvl>
    <w:lvl w:ilvl="4">
      <w:start w:val="1"/>
      <w:numFmt w:val="lowerLetter"/>
      <w:lvlText w:val="%5."/>
      <w:lvlJc w:val="left"/>
      <w:rPr>
        <w:rFonts w:ascii="Times New Roman" w:hAnsi="Times New Roman" w:cs="Times New Roman"/>
      </w:rPr>
    </w:lvl>
    <w:lvl w:ilvl="5">
      <w:start w:val="1"/>
      <w:numFmt w:val="lowerRoman"/>
      <w:lvlText w:val="%6."/>
      <w:lvlJc w:val="right"/>
      <w:rPr>
        <w:rFonts w:ascii="Times New Roman" w:hAnsi="Times New Roman" w:cs="Times New Roman"/>
      </w:rPr>
    </w:lvl>
    <w:lvl w:ilvl="6">
      <w:start w:val="1"/>
      <w:numFmt w:val="decimal"/>
      <w:lvlText w:val="%7."/>
      <w:lvlJc w:val="left"/>
      <w:rPr>
        <w:rFonts w:ascii="Times New Roman" w:hAnsi="Times New Roman" w:cs="Times New Roman"/>
      </w:rPr>
    </w:lvl>
    <w:lvl w:ilvl="7">
      <w:start w:val="1"/>
      <w:numFmt w:val="lowerLetter"/>
      <w:lvlText w:val="%8."/>
      <w:lvlJc w:val="left"/>
      <w:rPr>
        <w:rFonts w:ascii="Times New Roman" w:hAnsi="Times New Roman" w:cs="Times New Roman"/>
      </w:rPr>
    </w:lvl>
    <w:lvl w:ilvl="8">
      <w:start w:val="1"/>
      <w:numFmt w:val="lowerRoman"/>
      <w:lvlText w:val="%9."/>
      <w:lvlJc w:val="right"/>
      <w:rPr>
        <w:rFonts w:ascii="Times New Roman" w:hAnsi="Times New Roman" w:cs="Times New Roman"/>
      </w:rPr>
    </w:lvl>
  </w:abstractNum>
  <w:abstractNum w:abstractNumId="12">
    <w:nsid w:val="5E843AF5"/>
    <w:multiLevelType w:val="multilevel"/>
    <w:tmpl w:val="F2EE5A20"/>
    <w:lvl w:ilvl="0">
      <w:start w:val="1"/>
      <w:numFmt w:val="decimal"/>
      <w:lvlText w:val="%1."/>
      <w:lvlJc w:val="left"/>
      <w:rPr>
        <w:rFonts w:ascii="Times New Roman" w:hAnsi="Times New Roman" w:cs="Times New Roman"/>
        <w:b/>
        <w:bCs/>
      </w:rPr>
    </w:lvl>
    <w:lvl w:ilvl="1">
      <w:start w:val="1"/>
      <w:numFmt w:val="lowerLetter"/>
      <w:lvlText w:val="%2."/>
      <w:lvlJc w:val="left"/>
      <w:rPr>
        <w:rFonts w:ascii="Times New Roman" w:hAnsi="Times New Roman" w:cs="Times New Roman"/>
      </w:rPr>
    </w:lvl>
    <w:lvl w:ilvl="2">
      <w:start w:val="1"/>
      <w:numFmt w:val="lowerRoman"/>
      <w:lvlText w:val="%3."/>
      <w:lvlJc w:val="right"/>
      <w:rPr>
        <w:rFonts w:ascii="Times New Roman" w:hAnsi="Times New Roman" w:cs="Times New Roman"/>
      </w:rPr>
    </w:lvl>
    <w:lvl w:ilvl="3">
      <w:start w:val="1"/>
      <w:numFmt w:val="decimal"/>
      <w:lvlText w:val="%4."/>
      <w:lvlJc w:val="left"/>
      <w:rPr>
        <w:rFonts w:ascii="Times New Roman" w:hAnsi="Times New Roman" w:cs="Times New Roman"/>
      </w:rPr>
    </w:lvl>
    <w:lvl w:ilvl="4">
      <w:start w:val="1"/>
      <w:numFmt w:val="lowerLetter"/>
      <w:lvlText w:val="%5."/>
      <w:lvlJc w:val="left"/>
      <w:rPr>
        <w:rFonts w:ascii="Times New Roman" w:hAnsi="Times New Roman" w:cs="Times New Roman"/>
      </w:rPr>
    </w:lvl>
    <w:lvl w:ilvl="5">
      <w:start w:val="1"/>
      <w:numFmt w:val="lowerRoman"/>
      <w:lvlText w:val="%6."/>
      <w:lvlJc w:val="right"/>
      <w:rPr>
        <w:rFonts w:ascii="Times New Roman" w:hAnsi="Times New Roman" w:cs="Times New Roman"/>
      </w:rPr>
    </w:lvl>
    <w:lvl w:ilvl="6">
      <w:start w:val="1"/>
      <w:numFmt w:val="decimal"/>
      <w:lvlText w:val="%7."/>
      <w:lvlJc w:val="left"/>
      <w:rPr>
        <w:rFonts w:ascii="Times New Roman" w:hAnsi="Times New Roman" w:cs="Times New Roman"/>
      </w:rPr>
    </w:lvl>
    <w:lvl w:ilvl="7">
      <w:start w:val="1"/>
      <w:numFmt w:val="lowerLetter"/>
      <w:lvlText w:val="%8."/>
      <w:lvlJc w:val="left"/>
      <w:rPr>
        <w:rFonts w:ascii="Times New Roman" w:hAnsi="Times New Roman" w:cs="Times New Roman"/>
      </w:rPr>
    </w:lvl>
    <w:lvl w:ilvl="8">
      <w:start w:val="1"/>
      <w:numFmt w:val="lowerRoman"/>
      <w:lvlText w:val="%9."/>
      <w:lvlJc w:val="right"/>
      <w:rPr>
        <w:rFonts w:ascii="Times New Roman" w:hAnsi="Times New Roman" w:cs="Times New Roman"/>
      </w:rPr>
    </w:lvl>
  </w:abstractNum>
  <w:abstractNum w:abstractNumId="13">
    <w:nsid w:val="74BE5F2C"/>
    <w:multiLevelType w:val="multilevel"/>
    <w:tmpl w:val="AE64E93E"/>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Roman"/>
      <w:lvlText w:val="%3."/>
      <w:lvlJc w:val="right"/>
      <w:rPr>
        <w:rFonts w:ascii="Times New Roman" w:hAnsi="Times New Roman" w:cs="Times New Roman"/>
      </w:rPr>
    </w:lvl>
    <w:lvl w:ilvl="3">
      <w:start w:val="1"/>
      <w:numFmt w:val="decimal"/>
      <w:lvlText w:val="%4."/>
      <w:lvlJc w:val="left"/>
      <w:rPr>
        <w:rFonts w:ascii="Times New Roman" w:hAnsi="Times New Roman" w:cs="Times New Roman"/>
      </w:rPr>
    </w:lvl>
    <w:lvl w:ilvl="4">
      <w:start w:val="1"/>
      <w:numFmt w:val="lowerLetter"/>
      <w:lvlText w:val="%5."/>
      <w:lvlJc w:val="left"/>
      <w:rPr>
        <w:rFonts w:ascii="Times New Roman" w:hAnsi="Times New Roman" w:cs="Times New Roman"/>
      </w:rPr>
    </w:lvl>
    <w:lvl w:ilvl="5">
      <w:start w:val="1"/>
      <w:numFmt w:val="lowerRoman"/>
      <w:lvlText w:val="%6."/>
      <w:lvlJc w:val="right"/>
      <w:rPr>
        <w:rFonts w:ascii="Times New Roman" w:hAnsi="Times New Roman" w:cs="Times New Roman"/>
      </w:rPr>
    </w:lvl>
    <w:lvl w:ilvl="6">
      <w:start w:val="1"/>
      <w:numFmt w:val="decimal"/>
      <w:lvlText w:val="%7."/>
      <w:lvlJc w:val="left"/>
      <w:rPr>
        <w:rFonts w:ascii="Times New Roman" w:hAnsi="Times New Roman" w:cs="Times New Roman"/>
      </w:rPr>
    </w:lvl>
    <w:lvl w:ilvl="7">
      <w:start w:val="1"/>
      <w:numFmt w:val="lowerLetter"/>
      <w:lvlText w:val="%8."/>
      <w:lvlJc w:val="left"/>
      <w:rPr>
        <w:rFonts w:ascii="Times New Roman" w:hAnsi="Times New Roman" w:cs="Times New Roman"/>
      </w:rPr>
    </w:lvl>
    <w:lvl w:ilvl="8">
      <w:start w:val="1"/>
      <w:numFmt w:val="lowerRoman"/>
      <w:lvlText w:val="%9."/>
      <w:lvlJc w:val="right"/>
      <w:rPr>
        <w:rFonts w:ascii="Times New Roman" w:hAnsi="Times New Roman" w:cs="Times New Roman"/>
      </w:rPr>
    </w:lvl>
  </w:abstractNum>
  <w:abstractNum w:abstractNumId="14">
    <w:nsid w:val="7F9018CD"/>
    <w:multiLevelType w:val="multilevel"/>
    <w:tmpl w:val="30E4F0C8"/>
    <w:lvl w:ilvl="0">
      <w:start w:val="2"/>
      <w:numFmt w:val="decimal"/>
      <w:lvlText w:val="%1."/>
      <w:lvlJc w:val="left"/>
      <w:rPr>
        <w:rFonts w:ascii="Times New Roman" w:hAnsi="Times New Roman" w:cs="Times New Roman"/>
      </w:rPr>
    </w:lvl>
    <w:lvl w:ilvl="1">
      <w:start w:val="1"/>
      <w:numFmt w:val="decimal"/>
      <w:lvlText w:val="%2."/>
      <w:lvlJc w:val="left"/>
      <w:rPr>
        <w:rFonts w:ascii="Times New Roman" w:hAnsi="Times New Roman" w:cs="Times New Roman"/>
      </w:rPr>
    </w:lvl>
    <w:lvl w:ilvl="2">
      <w:start w:val="1"/>
      <w:numFmt w:val="decimal"/>
      <w:lvlText w:val="%3."/>
      <w:lvlJc w:val="left"/>
      <w:rPr>
        <w:rFonts w:ascii="Times New Roman" w:hAnsi="Times New Roman" w:cs="Times New Roman"/>
      </w:rPr>
    </w:lvl>
    <w:lvl w:ilvl="3">
      <w:start w:val="1"/>
      <w:numFmt w:val="decimal"/>
      <w:lvlText w:val="%4."/>
      <w:lvlJc w:val="left"/>
      <w:rPr>
        <w:rFonts w:ascii="Times New Roman" w:hAnsi="Times New Roman" w:cs="Times New Roman"/>
      </w:rPr>
    </w:lvl>
    <w:lvl w:ilvl="4">
      <w:start w:val="1"/>
      <w:numFmt w:val="decimal"/>
      <w:lvlText w:val="%5."/>
      <w:lvlJc w:val="left"/>
      <w:rPr>
        <w:rFonts w:ascii="Times New Roman" w:hAnsi="Times New Roman" w:cs="Times New Roman"/>
      </w:rPr>
    </w:lvl>
    <w:lvl w:ilvl="5">
      <w:start w:val="1"/>
      <w:numFmt w:val="decimal"/>
      <w:lvlText w:val="%6."/>
      <w:lvlJc w:val="left"/>
      <w:rPr>
        <w:rFonts w:ascii="Times New Roman" w:hAnsi="Times New Roman" w:cs="Times New Roman"/>
      </w:rPr>
    </w:lvl>
    <w:lvl w:ilvl="6">
      <w:start w:val="1"/>
      <w:numFmt w:val="decimal"/>
      <w:lvlText w:val="%7."/>
      <w:lvlJc w:val="left"/>
      <w:rPr>
        <w:rFonts w:ascii="Times New Roman" w:hAnsi="Times New Roman" w:cs="Times New Roman"/>
      </w:rPr>
    </w:lvl>
    <w:lvl w:ilvl="7">
      <w:start w:val="1"/>
      <w:numFmt w:val="decimal"/>
      <w:lvlText w:val="%8."/>
      <w:lvlJc w:val="left"/>
      <w:rPr>
        <w:rFonts w:ascii="Times New Roman" w:hAnsi="Times New Roman" w:cs="Times New Roman"/>
      </w:rPr>
    </w:lvl>
    <w:lvl w:ilvl="8">
      <w:start w:val="1"/>
      <w:numFmt w:val="decimal"/>
      <w:lvlText w:val="%9."/>
      <w:lvlJc w:val="left"/>
      <w:rPr>
        <w:rFonts w:ascii="Times New Roman" w:hAnsi="Times New Roman" w:cs="Times New Roman"/>
      </w:rPr>
    </w:lvl>
  </w:abstractNum>
  <w:num w:numId="1">
    <w:abstractNumId w:val="3"/>
  </w:num>
  <w:num w:numId="2">
    <w:abstractNumId w:val="0"/>
  </w:num>
  <w:num w:numId="3">
    <w:abstractNumId w:val="11"/>
  </w:num>
  <w:num w:numId="4">
    <w:abstractNumId w:val="6"/>
  </w:num>
  <w:num w:numId="5">
    <w:abstractNumId w:val="8"/>
  </w:num>
  <w:num w:numId="6">
    <w:abstractNumId w:val="4"/>
  </w:num>
  <w:num w:numId="7">
    <w:abstractNumId w:val="10"/>
  </w:num>
  <w:num w:numId="8">
    <w:abstractNumId w:val="9"/>
  </w:num>
  <w:num w:numId="9">
    <w:abstractNumId w:val="12"/>
  </w:num>
  <w:num w:numId="10">
    <w:abstractNumId w:val="1"/>
  </w:num>
  <w:num w:numId="11">
    <w:abstractNumId w:val="5"/>
  </w:num>
  <w:num w:numId="12">
    <w:abstractNumId w:val="2"/>
  </w:num>
  <w:num w:numId="13">
    <w:abstractNumId w:val="13"/>
  </w:num>
  <w:num w:numId="14">
    <w:abstractNumId w:val="7"/>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autoHyphenation/>
  <w:hyphenationZone w:val="284"/>
  <w:doNotHyphenateCaps/>
  <w:evenAndOddHeaders/>
  <w:displayHorizontalDrawingGridEvery w:val="0"/>
  <w:displayVerticalDrawingGridEvery w:val="0"/>
  <w:doNotUseMarginsForDrawingGridOrigin/>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7FB3"/>
    <w:rsid w:val="00037406"/>
    <w:rsid w:val="0004323D"/>
    <w:rsid w:val="0008638A"/>
    <w:rsid w:val="00093EDC"/>
    <w:rsid w:val="000F10D7"/>
    <w:rsid w:val="001363D6"/>
    <w:rsid w:val="00162FBF"/>
    <w:rsid w:val="00163CA1"/>
    <w:rsid w:val="00166D7B"/>
    <w:rsid w:val="001F1589"/>
    <w:rsid w:val="00201138"/>
    <w:rsid w:val="00212302"/>
    <w:rsid w:val="002500CE"/>
    <w:rsid w:val="00263D09"/>
    <w:rsid w:val="00353FC3"/>
    <w:rsid w:val="003B68B7"/>
    <w:rsid w:val="00485311"/>
    <w:rsid w:val="004C1521"/>
    <w:rsid w:val="0051126E"/>
    <w:rsid w:val="005142DA"/>
    <w:rsid w:val="00543033"/>
    <w:rsid w:val="00603FFD"/>
    <w:rsid w:val="00605FAE"/>
    <w:rsid w:val="00620718"/>
    <w:rsid w:val="00697345"/>
    <w:rsid w:val="00721395"/>
    <w:rsid w:val="007843E6"/>
    <w:rsid w:val="007B2452"/>
    <w:rsid w:val="008A2F86"/>
    <w:rsid w:val="008A687B"/>
    <w:rsid w:val="008B3831"/>
    <w:rsid w:val="008F74FA"/>
    <w:rsid w:val="00950ADF"/>
    <w:rsid w:val="009D602E"/>
    <w:rsid w:val="00A9213F"/>
    <w:rsid w:val="00AA3B7E"/>
    <w:rsid w:val="00AE7FB3"/>
    <w:rsid w:val="00B156EE"/>
    <w:rsid w:val="00B26F8E"/>
    <w:rsid w:val="00B83B13"/>
    <w:rsid w:val="00BF704D"/>
    <w:rsid w:val="00C65E1C"/>
    <w:rsid w:val="00C66B46"/>
    <w:rsid w:val="00C66E7C"/>
    <w:rsid w:val="00C71F94"/>
    <w:rsid w:val="00C90BC5"/>
    <w:rsid w:val="00CC5B56"/>
    <w:rsid w:val="00D84DE2"/>
    <w:rsid w:val="00E021FA"/>
    <w:rsid w:val="00E04725"/>
    <w:rsid w:val="00E318BB"/>
    <w:rsid w:val="00E51BD9"/>
    <w:rsid w:val="00E5408C"/>
    <w:rsid w:val="00F40A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84AC7D4C-505C-4622-A97A-416853344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A687B"/>
    <w:rPr>
      <w:rFonts w:ascii="Times New Roman" w:hAnsi="Times New Roman"/>
      <w:sz w:val="20"/>
      <w:szCs w:val="20"/>
    </w:rPr>
  </w:style>
  <w:style w:type="paragraph" w:styleId="Titolo1">
    <w:name w:val="heading 1"/>
    <w:basedOn w:val="Normale"/>
    <w:next w:val="Normale"/>
    <w:link w:val="Titolo1Carattere"/>
    <w:uiPriority w:val="99"/>
    <w:qFormat/>
    <w:pPr>
      <w:keepNext/>
      <w:outlineLvl w:val="0"/>
    </w:pPr>
    <w:rPr>
      <w:sz w:val="24"/>
      <w:szCs w:val="24"/>
    </w:rPr>
  </w:style>
  <w:style w:type="paragraph" w:styleId="Titolo2">
    <w:name w:val="heading 2"/>
    <w:basedOn w:val="Normale"/>
    <w:next w:val="Normale"/>
    <w:link w:val="Titolo2Carattere"/>
    <w:uiPriority w:val="99"/>
    <w:qFormat/>
    <w:pPr>
      <w:keepNext/>
      <w:jc w:val="center"/>
      <w:outlineLvl w:val="1"/>
    </w:pPr>
    <w:rPr>
      <w:sz w:val="24"/>
      <w:szCs w:val="24"/>
    </w:rPr>
  </w:style>
  <w:style w:type="paragraph" w:styleId="Titolo3">
    <w:name w:val="heading 3"/>
    <w:basedOn w:val="Standard"/>
    <w:next w:val="Standard"/>
    <w:link w:val="Titolo3Carattere"/>
    <w:uiPriority w:val="99"/>
    <w:qFormat/>
    <w:pPr>
      <w:keepNext/>
      <w:outlineLvl w:val="2"/>
    </w:pPr>
    <w:rPr>
      <w:rFonts w:cstheme="minorBidi"/>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E7FB3"/>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semiHidden/>
    <w:rsid w:val="00AE7FB3"/>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
    <w:uiPriority w:val="99"/>
    <w:rPr>
      <w:i/>
      <w:iCs/>
      <w:kern w:val="3"/>
      <w:lang w:eastAsia="zh-CN"/>
    </w:rPr>
  </w:style>
  <w:style w:type="paragraph" w:customStyle="1" w:styleId="TESTO">
    <w:name w:val="TESTO"/>
    <w:uiPriority w:val="99"/>
    <w:pPr>
      <w:spacing w:line="190" w:lineRule="exact"/>
      <w:ind w:firstLine="226"/>
      <w:jc w:val="both"/>
    </w:pPr>
    <w:rPr>
      <w:rFonts w:ascii="Times" w:hAnsi="Times" w:cs="Times"/>
      <w:sz w:val="17"/>
      <w:szCs w:val="17"/>
    </w:rPr>
  </w:style>
  <w:style w:type="paragraph" w:customStyle="1" w:styleId="Occhiello">
    <w:name w:val="Occhiello"/>
    <w:uiPriority w:val="99"/>
    <w:pPr>
      <w:spacing w:line="260" w:lineRule="exact"/>
      <w:jc w:val="center"/>
    </w:pPr>
    <w:rPr>
      <w:rFonts w:ascii="Times New Roman" w:hAnsi="Times New Roman"/>
      <w:b/>
      <w:bCs/>
      <w:caps/>
    </w:rPr>
  </w:style>
  <w:style w:type="paragraph" w:customStyle="1" w:styleId="Titolodelcapitolo">
    <w:name w:val="Titolo del capitolo"/>
    <w:uiPriority w:val="99"/>
    <w:pPr>
      <w:spacing w:after="230" w:line="230" w:lineRule="exact"/>
      <w:jc w:val="both"/>
    </w:pPr>
    <w:rPr>
      <w:rFonts w:ascii="Futura Bk BT" w:hAnsi="Futura Bk BT" w:cs="Futura Bk BT"/>
      <w:b/>
      <w:bCs/>
      <w:sz w:val="16"/>
      <w:szCs w:val="16"/>
    </w:rPr>
  </w:style>
  <w:style w:type="paragraph" w:customStyle="1" w:styleId="Titolodellalegge">
    <w:name w:val="Titolo della legge"/>
    <w:uiPriority w:val="99"/>
    <w:pPr>
      <w:spacing w:after="340" w:line="230" w:lineRule="exact"/>
      <w:jc w:val="both"/>
    </w:pPr>
    <w:rPr>
      <w:rFonts w:ascii="Times New Roman" w:hAnsi="Times New Roman" w:cs="Times New Roman"/>
      <w:sz w:val="20"/>
      <w:szCs w:val="20"/>
    </w:rPr>
  </w:style>
  <w:style w:type="paragraph" w:customStyle="1" w:styleId="Dicituraparte">
    <w:name w:val="Dicitura parte"/>
    <w:uiPriority w:val="99"/>
    <w:pPr>
      <w:spacing w:before="340" w:after="86" w:line="190" w:lineRule="exact"/>
      <w:jc w:val="center"/>
    </w:pPr>
    <w:rPr>
      <w:rFonts w:ascii="Times New Roman" w:hAnsi="Times New Roman" w:cs="Times New Roman"/>
      <w:caps/>
      <w:sz w:val="18"/>
      <w:szCs w:val="18"/>
    </w:rPr>
  </w:style>
  <w:style w:type="paragraph" w:customStyle="1" w:styleId="Capoversoconnumero">
    <w:name w:val="Capoverso con numero"/>
    <w:uiPriority w:val="99"/>
    <w:pPr>
      <w:widowControl w:val="0"/>
      <w:tabs>
        <w:tab w:val="left" w:pos="310"/>
      </w:tabs>
      <w:spacing w:before="60" w:line="230" w:lineRule="exact"/>
      <w:ind w:firstLine="284"/>
      <w:jc w:val="both"/>
    </w:pPr>
    <w:rPr>
      <w:rFonts w:ascii="Times New Roman" w:hAnsi="Times New Roman" w:cs="Times New Roman"/>
      <w:sz w:val="20"/>
      <w:szCs w:val="20"/>
    </w:rPr>
  </w:style>
  <w:style w:type="paragraph" w:customStyle="1" w:styleId="Titolodellaparte">
    <w:name w:val="Titolo della parte"/>
    <w:uiPriority w:val="99"/>
    <w:pPr>
      <w:tabs>
        <w:tab w:val="left" w:pos="310"/>
      </w:tabs>
      <w:spacing w:after="254" w:line="190" w:lineRule="exact"/>
      <w:jc w:val="center"/>
    </w:pPr>
    <w:rPr>
      <w:rFonts w:ascii="Times New Roman" w:hAnsi="Times New Roman" w:cs="Times New Roman"/>
      <w:b/>
      <w:bCs/>
      <w:caps/>
      <w:sz w:val="18"/>
      <w:szCs w:val="18"/>
    </w:rPr>
  </w:style>
  <w:style w:type="paragraph" w:customStyle="1" w:styleId="Comma">
    <w:name w:val="Comma"/>
    <w:basedOn w:val="Normale"/>
    <w:uiPriority w:val="99"/>
    <w:pPr>
      <w:widowControl w:val="0"/>
      <w:spacing w:line="180" w:lineRule="exact"/>
      <w:ind w:firstLine="170"/>
      <w:jc w:val="both"/>
    </w:pPr>
    <w:rPr>
      <w:rFonts w:ascii="Futura Bk BT" w:hAnsi="Futura Bk BT" w:cs="Futura Bk BT"/>
      <w:sz w:val="16"/>
      <w:szCs w:val="16"/>
    </w:rPr>
  </w:style>
  <w:style w:type="paragraph" w:customStyle="1" w:styleId="Diciturasezione">
    <w:name w:val="Dicitura sezione"/>
    <w:uiPriority w:val="99"/>
    <w:pPr>
      <w:spacing w:before="192" w:line="192" w:lineRule="exact"/>
      <w:jc w:val="center"/>
    </w:pPr>
    <w:rPr>
      <w:rFonts w:ascii="Futura Bk BT" w:hAnsi="Futura Bk BT" w:cs="Futura Bk BT"/>
      <w:b/>
      <w:bCs/>
      <w:caps/>
      <w:sz w:val="17"/>
      <w:szCs w:val="17"/>
    </w:rPr>
  </w:style>
  <w:style w:type="paragraph" w:customStyle="1" w:styleId="Titolodellasezione">
    <w:name w:val="Titolo della sezione"/>
    <w:uiPriority w:val="99"/>
    <w:pPr>
      <w:spacing w:before="100" w:line="190" w:lineRule="exact"/>
      <w:jc w:val="center"/>
    </w:pPr>
    <w:rPr>
      <w:rFonts w:ascii="Futura Bk BT" w:hAnsi="Futura Bk BT" w:cs="Futura Bk BT"/>
      <w:b/>
      <w:bCs/>
      <w:i/>
      <w:iCs/>
      <w:sz w:val="17"/>
      <w:szCs w:val="17"/>
    </w:rPr>
  </w:style>
  <w:style w:type="character" w:customStyle="1" w:styleId="TitolodellaparteCarattere">
    <w:name w:val="Titolo della parte Carattere"/>
    <w:uiPriority w:val="99"/>
    <w:rPr>
      <w:b/>
      <w:bCs/>
      <w:caps/>
      <w:sz w:val="18"/>
      <w:szCs w:val="18"/>
      <w:lang w:val="it-IT" w:eastAsia="it-IT"/>
    </w:rPr>
  </w:style>
  <w:style w:type="paragraph" w:customStyle="1" w:styleId="Titoloni">
    <w:name w:val="Titoloni"/>
    <w:uiPriority w:val="99"/>
    <w:pPr>
      <w:spacing w:line="260" w:lineRule="exact"/>
      <w:jc w:val="center"/>
    </w:pPr>
    <w:rPr>
      <w:rFonts w:ascii="Times" w:hAnsi="Times" w:cs="Times"/>
      <w:b/>
      <w:bCs/>
      <w:caps/>
    </w:rPr>
  </w:style>
  <w:style w:type="paragraph" w:styleId="Pidipagina">
    <w:name w:val="footer"/>
    <w:basedOn w:val="Normale"/>
    <w:link w:val="PidipaginaCarattere"/>
    <w:uiPriority w:val="99"/>
    <w:pPr>
      <w:tabs>
        <w:tab w:val="center" w:pos="4819"/>
        <w:tab w:val="right" w:pos="9638"/>
      </w:tabs>
    </w:pPr>
    <w:rPr>
      <w:rFonts w:cs="Times New Roman"/>
    </w:rPr>
  </w:style>
  <w:style w:type="character" w:customStyle="1" w:styleId="PidipaginaCarattere">
    <w:name w:val="Piè di pagina Carattere"/>
    <w:basedOn w:val="Carpredefinitoparagrafo"/>
    <w:link w:val="Pidipagina"/>
    <w:uiPriority w:val="99"/>
    <w:rPr>
      <w:lang w:val="it-IT" w:eastAsia="it-IT"/>
    </w:rPr>
  </w:style>
  <w:style w:type="character" w:styleId="Numeropagina">
    <w:name w:val="page number"/>
    <w:basedOn w:val="Carpredefinitoparagrafo"/>
    <w:uiPriority w:val="99"/>
    <w:rPr>
      <w:rFonts w:ascii="Times New Roman" w:hAnsi="Times New Roman" w:cs="Times New Roman"/>
    </w:rPr>
  </w:style>
  <w:style w:type="paragraph" w:customStyle="1" w:styleId="TitoloI">
    <w:name w:val="Titolo I"/>
    <w:uiPriority w:val="99"/>
    <w:pPr>
      <w:spacing w:before="340" w:after="86" w:line="190" w:lineRule="exact"/>
      <w:jc w:val="center"/>
    </w:pPr>
    <w:rPr>
      <w:rFonts w:ascii="Times" w:hAnsi="Times" w:cs="Times"/>
      <w:caps/>
      <w:sz w:val="18"/>
      <w:szCs w:val="18"/>
    </w:rPr>
  </w:style>
  <w:style w:type="paragraph" w:customStyle="1" w:styleId="Articolo">
    <w:name w:val="Articolo"/>
    <w:uiPriority w:val="99"/>
    <w:pPr>
      <w:widowControl w:val="0"/>
      <w:spacing w:before="90" w:line="180" w:lineRule="exact"/>
      <w:jc w:val="both"/>
    </w:pPr>
    <w:rPr>
      <w:rFonts w:ascii="Futura Bk BT" w:hAnsi="Futura Bk BT" w:cs="Futura Bk BT"/>
      <w:sz w:val="16"/>
      <w:szCs w:val="16"/>
    </w:rPr>
  </w:style>
  <w:style w:type="paragraph" w:customStyle="1" w:styleId="comma0">
    <w:name w:val="comma"/>
    <w:basedOn w:val="TESTO"/>
    <w:next w:val="Normale"/>
    <w:uiPriority w:val="99"/>
  </w:style>
  <w:style w:type="paragraph" w:customStyle="1" w:styleId="DicituraLibro">
    <w:name w:val="Dicitura Libro"/>
    <w:uiPriority w:val="99"/>
    <w:pPr>
      <w:widowControl w:val="0"/>
      <w:spacing w:line="240" w:lineRule="exact"/>
      <w:jc w:val="center"/>
    </w:pPr>
    <w:rPr>
      <w:rFonts w:ascii="Bauhaus Std Medium" w:hAnsi="Bauhaus Std Medium" w:cs="Bauhaus Std Medium"/>
      <w:caps/>
    </w:rPr>
  </w:style>
  <w:style w:type="paragraph" w:customStyle="1" w:styleId="DicituraCapo">
    <w:name w:val="Dicitura Capo"/>
    <w:uiPriority w:val="99"/>
    <w:pPr>
      <w:spacing w:line="240" w:lineRule="exact"/>
      <w:jc w:val="right"/>
    </w:pPr>
    <w:rPr>
      <w:rFonts w:ascii="Bauhaus Std Medium" w:hAnsi="Bauhaus Std Medium" w:cs="Bauhaus Std Medium"/>
      <w:caps/>
    </w:rPr>
  </w:style>
  <w:style w:type="paragraph" w:customStyle="1" w:styleId="CAPO">
    <w:name w:val="CAPO"/>
    <w:uiPriority w:val="99"/>
    <w:pPr>
      <w:spacing w:before="260" w:after="86" w:line="190" w:lineRule="exact"/>
      <w:jc w:val="center"/>
    </w:pPr>
    <w:rPr>
      <w:rFonts w:ascii="Times" w:hAnsi="Times" w:cs="Times"/>
      <w:caps/>
      <w:sz w:val="18"/>
      <w:szCs w:val="18"/>
    </w:rPr>
  </w:style>
  <w:style w:type="paragraph" w:customStyle="1" w:styleId="TitolodelCapo">
    <w:name w:val="Titolo del Capo"/>
    <w:uiPriority w:val="99"/>
    <w:pPr>
      <w:spacing w:line="240" w:lineRule="exact"/>
    </w:pPr>
    <w:rPr>
      <w:rFonts w:ascii="Bauhaus Std Medium" w:hAnsi="Bauhaus Std Medium" w:cs="Bauhaus Std Medium"/>
      <w:b/>
      <w:bCs/>
      <w:sz w:val="16"/>
      <w:szCs w:val="16"/>
    </w:rPr>
  </w:style>
  <w:style w:type="paragraph" w:styleId="Intestazione">
    <w:name w:val="header"/>
    <w:basedOn w:val="Normale"/>
    <w:link w:val="IntestazioneCarattere"/>
    <w:uiPriority w:val="99"/>
    <w:pPr>
      <w:tabs>
        <w:tab w:val="center" w:pos="4819"/>
        <w:tab w:val="right" w:pos="9638"/>
      </w:tabs>
    </w:pPr>
    <w:rPr>
      <w:rFonts w:cs="Times New Roman"/>
    </w:rPr>
  </w:style>
  <w:style w:type="character" w:customStyle="1" w:styleId="IntestazioneCarattere">
    <w:name w:val="Intestazione Carattere"/>
    <w:basedOn w:val="Carpredefinitoparagrafo"/>
    <w:link w:val="Intestazione"/>
    <w:uiPriority w:val="99"/>
    <w:semiHidden/>
    <w:rsid w:val="00AE7FB3"/>
    <w:rPr>
      <w:rFonts w:ascii="Times New Roman" w:hAnsi="Times New Roman"/>
      <w:sz w:val="20"/>
      <w:szCs w:val="20"/>
    </w:rPr>
  </w:style>
  <w:style w:type="paragraph" w:styleId="Testonotaapidipagina">
    <w:name w:val="footnote text"/>
    <w:basedOn w:val="Normale"/>
    <w:link w:val="TestonotaapidipaginaCarattere"/>
    <w:uiPriority w:val="99"/>
    <w:rPr>
      <w:rFonts w:cs="Times New Roman"/>
    </w:rPr>
  </w:style>
  <w:style w:type="character" w:customStyle="1" w:styleId="TestonotaapidipaginaCarattere">
    <w:name w:val="Testo nota a piè di pagina Carattere"/>
    <w:basedOn w:val="Carpredefinitoparagrafo"/>
    <w:link w:val="Testonotaapidipagina"/>
    <w:uiPriority w:val="99"/>
    <w:semiHidden/>
    <w:rsid w:val="00AE7FB3"/>
    <w:rPr>
      <w:rFonts w:ascii="Times New Roman" w:hAnsi="Times New Roman"/>
      <w:sz w:val="20"/>
      <w:szCs w:val="20"/>
    </w:rPr>
  </w:style>
  <w:style w:type="character" w:styleId="Rimandonotaapidipagina">
    <w:name w:val="footnote reference"/>
    <w:basedOn w:val="Carpredefinitoparagrafo"/>
    <w:uiPriority w:val="99"/>
    <w:rPr>
      <w:vertAlign w:val="superscript"/>
    </w:rPr>
  </w:style>
  <w:style w:type="paragraph" w:customStyle="1" w:styleId="Titoloparte">
    <w:name w:val="Titolo parte"/>
    <w:basedOn w:val="Capoversoconnumero"/>
    <w:uiPriority w:val="99"/>
    <w:pPr>
      <w:spacing w:before="190" w:line="300" w:lineRule="exact"/>
      <w:ind w:firstLine="0"/>
      <w:jc w:val="center"/>
    </w:pPr>
    <w:rPr>
      <w:rFonts w:ascii="Futura XBlk BT" w:hAnsi="Futura XBlk BT" w:cs="Futura XBlk BT"/>
      <w:caps/>
      <w:color w:val="808080"/>
      <w:sz w:val="26"/>
      <w:szCs w:val="26"/>
    </w:rPr>
  </w:style>
  <w:style w:type="paragraph" w:customStyle="1" w:styleId="TitolodelLibro">
    <w:name w:val="Titolo del Libro"/>
    <w:uiPriority w:val="99"/>
    <w:pPr>
      <w:widowControl w:val="0"/>
      <w:spacing w:line="240" w:lineRule="exact"/>
      <w:jc w:val="center"/>
    </w:pPr>
    <w:rPr>
      <w:rFonts w:ascii="Bauhaus Std Medium" w:hAnsi="Bauhaus Std Medium" w:cs="Bauhaus Std Medium"/>
      <w:b/>
      <w:bCs/>
      <w:caps/>
      <w:sz w:val="18"/>
      <w:szCs w:val="18"/>
    </w:rPr>
  </w:style>
  <w:style w:type="paragraph" w:customStyle="1" w:styleId="DicituraTitolo">
    <w:name w:val="Dicitura Titolo"/>
    <w:uiPriority w:val="99"/>
    <w:pPr>
      <w:widowControl w:val="0"/>
      <w:spacing w:line="240" w:lineRule="exact"/>
      <w:jc w:val="right"/>
    </w:pPr>
    <w:rPr>
      <w:rFonts w:ascii="Bauhaus Std Medium" w:hAnsi="Bauhaus Std Medium" w:cs="Bauhaus Std Medium"/>
      <w:caps/>
    </w:rPr>
  </w:style>
  <w:style w:type="paragraph" w:customStyle="1" w:styleId="TitolodelTitolo">
    <w:name w:val="Titolo del Titolo"/>
    <w:uiPriority w:val="99"/>
    <w:pPr>
      <w:widowControl w:val="0"/>
      <w:spacing w:line="240" w:lineRule="exact"/>
    </w:pPr>
    <w:rPr>
      <w:rFonts w:ascii="Bauhaus Std Medium" w:hAnsi="Bauhaus Std Medium" w:cs="Bauhaus Std Medium"/>
      <w:b/>
      <w:bCs/>
      <w:caps/>
      <w:sz w:val="17"/>
      <w:szCs w:val="17"/>
    </w:rPr>
  </w:style>
  <w:style w:type="paragraph" w:customStyle="1" w:styleId="Capoversonote">
    <w:name w:val="Capoverso note"/>
    <w:basedOn w:val="Comma"/>
    <w:uiPriority w:val="99"/>
    <w:pPr>
      <w:spacing w:before="40" w:line="164" w:lineRule="exact"/>
      <w:ind w:left="170" w:firstLine="0"/>
    </w:pPr>
    <w:rPr>
      <w:i/>
      <w:iCs/>
      <w:sz w:val="14"/>
      <w:szCs w:val="14"/>
    </w:rPr>
  </w:style>
  <w:style w:type="paragraph" w:customStyle="1" w:styleId="Sommario">
    <w:name w:val="Sommario"/>
    <w:uiPriority w:val="99"/>
    <w:pPr>
      <w:spacing w:before="80" w:after="120" w:line="220" w:lineRule="exact"/>
      <w:jc w:val="both"/>
    </w:pPr>
    <w:rPr>
      <w:rFonts w:ascii="Futura Bk BT" w:hAnsi="Futura Bk BT" w:cs="Futura Bk BT"/>
      <w:sz w:val="19"/>
      <w:szCs w:val="19"/>
    </w:rPr>
  </w:style>
  <w:style w:type="paragraph" w:customStyle="1" w:styleId="DicituraQuadroessenziale">
    <w:name w:val="Dicitura Quadro essenziale"/>
    <w:uiPriority w:val="99"/>
    <w:pPr>
      <w:widowControl w:val="0"/>
      <w:spacing w:line="240" w:lineRule="exact"/>
      <w:ind w:left="113" w:right="113"/>
    </w:pPr>
    <w:rPr>
      <w:rFonts w:ascii="Bauhaus Std Medium" w:hAnsi="Bauhaus Std Medium" w:cs="Bauhaus Std Medium"/>
      <w:b/>
      <w:bCs/>
      <w:sz w:val="21"/>
      <w:szCs w:val="21"/>
    </w:rPr>
  </w:style>
  <w:style w:type="paragraph" w:customStyle="1" w:styleId="Paragrafo">
    <w:name w:val="Paragrafo"/>
    <w:basedOn w:val="Normale"/>
    <w:uiPriority w:val="99"/>
    <w:pPr>
      <w:spacing w:before="330" w:after="130" w:line="260" w:lineRule="exact"/>
      <w:ind w:left="284" w:hanging="284"/>
      <w:jc w:val="both"/>
    </w:pPr>
    <w:rPr>
      <w:rFonts w:ascii="Futura Bk BT" w:hAnsi="Futura Bk BT" w:cs="Futura Bk BT"/>
      <w:b/>
      <w:bCs/>
      <w:sz w:val="23"/>
      <w:szCs w:val="23"/>
    </w:rPr>
  </w:style>
  <w:style w:type="paragraph" w:customStyle="1" w:styleId="TitoloAtto">
    <w:name w:val="Titolo Atto"/>
    <w:uiPriority w:val="99"/>
    <w:pPr>
      <w:tabs>
        <w:tab w:val="left" w:pos="3420"/>
      </w:tabs>
      <w:spacing w:before="80" w:after="80"/>
      <w:jc w:val="both"/>
    </w:pPr>
    <w:rPr>
      <w:rFonts w:ascii="Arial" w:hAnsi="Arial" w:cs="Arial"/>
      <w:b/>
      <w:bCs/>
    </w:rPr>
  </w:style>
  <w:style w:type="paragraph" w:customStyle="1" w:styleId="CapoversoAtti">
    <w:name w:val="Capoverso Atti"/>
    <w:uiPriority w:val="99"/>
    <w:pPr>
      <w:tabs>
        <w:tab w:val="left" w:pos="3420"/>
      </w:tabs>
      <w:spacing w:line="240" w:lineRule="exact"/>
      <w:jc w:val="both"/>
    </w:pPr>
    <w:rPr>
      <w:rFonts w:ascii="Arial" w:hAnsi="Arial" w:cs="Arial"/>
      <w:sz w:val="18"/>
      <w:szCs w:val="18"/>
    </w:rPr>
  </w:style>
  <w:style w:type="paragraph" w:styleId="Corpotesto">
    <w:name w:val="Body Text"/>
    <w:basedOn w:val="Normale"/>
    <w:link w:val="CorpotestoCarattere"/>
    <w:uiPriority w:val="99"/>
    <w:pPr>
      <w:jc w:val="both"/>
    </w:pPr>
    <w:rPr>
      <w:rFonts w:cs="Times New Roman"/>
    </w:rPr>
  </w:style>
  <w:style w:type="character" w:customStyle="1" w:styleId="CorpotestoCarattere">
    <w:name w:val="Corpo testo Carattere"/>
    <w:basedOn w:val="Carpredefinitoparagrafo"/>
    <w:link w:val="Corpotesto"/>
    <w:uiPriority w:val="99"/>
    <w:semiHidden/>
    <w:rsid w:val="00AE7FB3"/>
    <w:rPr>
      <w:rFonts w:ascii="Times New Roman" w:hAnsi="Times New Roman"/>
      <w:sz w:val="20"/>
      <w:szCs w:val="20"/>
    </w:rPr>
  </w:style>
  <w:style w:type="character" w:customStyle="1" w:styleId="SommarioCarattere">
    <w:name w:val="Sommario Carattere"/>
    <w:uiPriority w:val="99"/>
    <w:rPr>
      <w:rFonts w:ascii="Futura Bk BT" w:hAnsi="Futura Bk BT" w:cs="Futura Bk BT"/>
      <w:sz w:val="19"/>
      <w:szCs w:val="19"/>
    </w:rPr>
  </w:style>
  <w:style w:type="paragraph" w:styleId="Testofumetto">
    <w:name w:val="Balloon Text"/>
    <w:basedOn w:val="Normale"/>
    <w:link w:val="TestofumettoCarattere"/>
    <w:uiPriority w:val="99"/>
    <w:rPr>
      <w:rFonts w:ascii="Segoe UI" w:hAnsi="Segoe UI" w:cs="Segoe UI"/>
      <w:sz w:val="18"/>
      <w:szCs w:val="18"/>
    </w:rPr>
  </w:style>
  <w:style w:type="character" w:customStyle="1" w:styleId="TestofumettoCarattere">
    <w:name w:val="Testo fumetto Carattere"/>
    <w:basedOn w:val="Carpredefinitoparagrafo"/>
    <w:link w:val="Testofumetto"/>
    <w:uiPriority w:val="99"/>
    <w:rPr>
      <w:rFonts w:ascii="Segoe UI" w:hAnsi="Segoe UI" w:cs="Segoe UI"/>
      <w:sz w:val="18"/>
      <w:szCs w:val="18"/>
    </w:rPr>
  </w:style>
  <w:style w:type="paragraph" w:customStyle="1" w:styleId="DicituraParte0">
    <w:name w:val="Dicitura Parte"/>
    <w:uiPriority w:val="99"/>
    <w:pPr>
      <w:spacing w:before="190" w:line="230" w:lineRule="exact"/>
      <w:jc w:val="center"/>
    </w:pPr>
    <w:rPr>
      <w:rFonts w:ascii="Bauhaus Std Medium" w:hAnsi="Bauhaus Std Medium" w:cs="Bauhaus Std Medium"/>
      <w:color w:val="808080"/>
      <w:sz w:val="26"/>
      <w:szCs w:val="26"/>
    </w:rPr>
  </w:style>
  <w:style w:type="paragraph" w:customStyle="1" w:styleId="Articoli">
    <w:name w:val="Articoli"/>
    <w:basedOn w:val="Comma"/>
    <w:uiPriority w:val="99"/>
    <w:pPr>
      <w:ind w:firstLine="0"/>
    </w:pPr>
  </w:style>
  <w:style w:type="paragraph" w:customStyle="1" w:styleId="Articolispazioprima">
    <w:name w:val="Articoli spazio prima"/>
    <w:basedOn w:val="Articoli"/>
    <w:uiPriority w:val="99"/>
    <w:pPr>
      <w:spacing w:before="90"/>
    </w:pPr>
  </w:style>
  <w:style w:type="paragraph" w:customStyle="1" w:styleId="DicituraAtto">
    <w:name w:val="Dicitura Atto"/>
    <w:basedOn w:val="Normale"/>
    <w:uiPriority w:val="99"/>
    <w:pPr>
      <w:widowControl w:val="0"/>
      <w:tabs>
        <w:tab w:val="left" w:pos="3420"/>
      </w:tabs>
      <w:jc w:val="center"/>
    </w:pPr>
    <w:rPr>
      <w:rFonts w:ascii="Arial Black" w:hAnsi="Arial Black" w:cs="Arial Black"/>
      <w:sz w:val="16"/>
      <w:szCs w:val="16"/>
    </w:rPr>
  </w:style>
  <w:style w:type="paragraph" w:customStyle="1" w:styleId="Notaapipagina">
    <w:name w:val="Nota a pié pagina"/>
    <w:uiPriority w:val="99"/>
    <w:pPr>
      <w:widowControl w:val="0"/>
      <w:spacing w:before="60" w:line="185" w:lineRule="exact"/>
      <w:ind w:firstLine="284"/>
      <w:jc w:val="both"/>
    </w:pPr>
    <w:rPr>
      <w:rFonts w:ascii="Times New Roman" w:hAnsi="Times New Roman" w:cs="Times New Roman"/>
      <w:sz w:val="16"/>
      <w:szCs w:val="16"/>
    </w:rPr>
  </w:style>
  <w:style w:type="paragraph" w:customStyle="1" w:styleId="Standard">
    <w:name w:val="Standard"/>
    <w:uiPriority w:val="99"/>
    <w:pPr>
      <w:autoSpaceDN w:val="0"/>
      <w:textAlignment w:val="baseline"/>
    </w:pPr>
    <w:rPr>
      <w:rFonts w:ascii="Times New Roman" w:hAnsi="Times New Roman" w:cs="Times New Roman"/>
      <w:kern w:val="3"/>
      <w:sz w:val="20"/>
      <w:szCs w:val="20"/>
      <w:lang w:eastAsia="zh-CN"/>
    </w:rPr>
  </w:style>
  <w:style w:type="paragraph" w:customStyle="1" w:styleId="Heading">
    <w:name w:val="Heading"/>
    <w:basedOn w:val="Standard"/>
    <w:next w:val="Textbody"/>
    <w:uiPriority w:val="99"/>
    <w:pPr>
      <w:keepNext/>
      <w:spacing w:before="240" w:after="120"/>
    </w:pPr>
    <w:rPr>
      <w:rFonts w:ascii="Arial" w:eastAsia="Microsoft YaHei" w:hAnsi="Arial" w:cs="Arial"/>
      <w:sz w:val="28"/>
      <w:szCs w:val="28"/>
    </w:rPr>
  </w:style>
  <w:style w:type="paragraph" w:customStyle="1" w:styleId="Textbody">
    <w:name w:val="Text body"/>
    <w:basedOn w:val="Standard"/>
    <w:uiPriority w:val="99"/>
    <w:pPr>
      <w:jc w:val="both"/>
    </w:pPr>
  </w:style>
  <w:style w:type="paragraph" w:styleId="Elenco">
    <w:name w:val="List"/>
    <w:basedOn w:val="Textbody"/>
    <w:uiPriority w:val="99"/>
    <w:rPr>
      <w:rFonts w:ascii="Mangal" w:hAnsi="Mangal" w:cs="Mangal"/>
    </w:rPr>
  </w:style>
  <w:style w:type="paragraph" w:styleId="Didascalia">
    <w:name w:val="caption"/>
    <w:basedOn w:val="Standard"/>
    <w:uiPriority w:val="99"/>
    <w:qFormat/>
    <w:pPr>
      <w:suppressLineNumbers/>
      <w:spacing w:before="120" w:after="120"/>
    </w:pPr>
    <w:rPr>
      <w:rFonts w:ascii="Mangal" w:hAnsi="Mangal" w:cs="Mangal"/>
      <w:i/>
      <w:iCs/>
      <w:sz w:val="24"/>
      <w:szCs w:val="24"/>
    </w:rPr>
  </w:style>
  <w:style w:type="paragraph" w:customStyle="1" w:styleId="Index">
    <w:name w:val="Index"/>
    <w:basedOn w:val="Standard"/>
    <w:uiPriority w:val="99"/>
    <w:pPr>
      <w:suppressLineNumbers/>
    </w:pPr>
    <w:rPr>
      <w:rFonts w:ascii="Mangal" w:hAnsi="Mangal" w:cs="Mangal"/>
    </w:rPr>
  </w:style>
  <w:style w:type="paragraph" w:customStyle="1" w:styleId="Capoversoarticoli">
    <w:name w:val="Capoverso articoli"/>
    <w:uiPriority w:val="99"/>
    <w:pPr>
      <w:widowControl w:val="0"/>
      <w:suppressAutoHyphens/>
      <w:autoSpaceDN w:val="0"/>
      <w:spacing w:line="180" w:lineRule="exact"/>
      <w:ind w:firstLine="170"/>
      <w:jc w:val="both"/>
      <w:textAlignment w:val="baseline"/>
    </w:pPr>
    <w:rPr>
      <w:rFonts w:ascii="Futura Bk BT" w:hAnsi="Futura Bk BT" w:cs="Futura Bk BT"/>
      <w:kern w:val="3"/>
      <w:sz w:val="16"/>
      <w:szCs w:val="16"/>
      <w:lang w:eastAsia="zh-CN"/>
    </w:rPr>
  </w:style>
  <w:style w:type="paragraph" w:customStyle="1" w:styleId="Footnote">
    <w:name w:val="Footnote"/>
    <w:basedOn w:val="Standard"/>
    <w:uiPriority w:val="99"/>
  </w:style>
  <w:style w:type="paragraph" w:customStyle="1" w:styleId="Note">
    <w:name w:val="Note"/>
    <w:uiPriority w:val="99"/>
    <w:pPr>
      <w:suppressAutoHyphens/>
      <w:autoSpaceDN w:val="0"/>
      <w:spacing w:before="80" w:line="170" w:lineRule="exact"/>
      <w:ind w:left="227"/>
      <w:jc w:val="both"/>
      <w:textAlignment w:val="baseline"/>
    </w:pPr>
    <w:rPr>
      <w:rFonts w:ascii="Times New Roman" w:hAnsi="Times New Roman" w:cs="Times New Roman"/>
      <w:i/>
      <w:iCs/>
      <w:kern w:val="3"/>
      <w:sz w:val="15"/>
      <w:szCs w:val="15"/>
      <w:lang w:eastAsia="zh-CN"/>
    </w:rPr>
  </w:style>
  <w:style w:type="paragraph" w:customStyle="1" w:styleId="Dicituratitolo0">
    <w:name w:val="Dicitura titolo"/>
    <w:uiPriority w:val="99"/>
    <w:pPr>
      <w:tabs>
        <w:tab w:val="left" w:pos="310"/>
      </w:tabs>
      <w:suppressAutoHyphens/>
      <w:autoSpaceDN w:val="0"/>
      <w:spacing w:before="254" w:after="86" w:line="190" w:lineRule="exact"/>
      <w:jc w:val="center"/>
      <w:textAlignment w:val="baseline"/>
    </w:pPr>
    <w:rPr>
      <w:rFonts w:ascii="Times New Roman" w:hAnsi="Times New Roman" w:cs="Times New Roman"/>
      <w:caps/>
      <w:kern w:val="3"/>
      <w:sz w:val="18"/>
      <w:szCs w:val="18"/>
      <w:lang w:eastAsia="zh-CN"/>
    </w:rPr>
  </w:style>
  <w:style w:type="paragraph" w:customStyle="1" w:styleId="Titolodeltitolo0">
    <w:name w:val="Titolo del titolo"/>
    <w:uiPriority w:val="99"/>
    <w:pPr>
      <w:tabs>
        <w:tab w:val="left" w:pos="310"/>
      </w:tabs>
      <w:suppressAutoHyphens/>
      <w:autoSpaceDN w:val="0"/>
      <w:spacing w:after="254" w:line="190" w:lineRule="exact"/>
      <w:jc w:val="center"/>
      <w:textAlignment w:val="baseline"/>
    </w:pPr>
    <w:rPr>
      <w:rFonts w:ascii="Times New Roman" w:hAnsi="Times New Roman" w:cs="Times New Roman"/>
      <w:b/>
      <w:bCs/>
      <w:kern w:val="3"/>
      <w:sz w:val="18"/>
      <w:szCs w:val="18"/>
      <w:lang w:eastAsia="zh-CN"/>
    </w:rPr>
  </w:style>
  <w:style w:type="paragraph" w:styleId="Corpodeltesto2">
    <w:name w:val="Body Text 2"/>
    <w:basedOn w:val="Standard"/>
    <w:link w:val="Corpodeltesto2Carattere"/>
    <w:uiPriority w:val="99"/>
    <w:rPr>
      <w:sz w:val="24"/>
      <w:szCs w:val="24"/>
    </w:rPr>
  </w:style>
  <w:style w:type="character" w:customStyle="1" w:styleId="Corpodeltesto2Carattere">
    <w:name w:val="Corpo del testo 2 Carattere"/>
    <w:basedOn w:val="Carpredefinitoparagrafo"/>
    <w:link w:val="Corpodeltesto2"/>
    <w:uiPriority w:val="99"/>
    <w:rPr>
      <w:kern w:val="3"/>
      <w:sz w:val="24"/>
      <w:szCs w:val="24"/>
      <w:lang w:eastAsia="zh-CN"/>
    </w:rPr>
  </w:style>
  <w:style w:type="paragraph" w:styleId="Corpodeltesto3">
    <w:name w:val="Body Text 3"/>
    <w:basedOn w:val="Standard"/>
    <w:link w:val="Corpodeltesto3Carattere"/>
    <w:uiPriority w:val="99"/>
    <w:pPr>
      <w:jc w:val="both"/>
    </w:pPr>
    <w:rPr>
      <w:sz w:val="24"/>
      <w:szCs w:val="24"/>
    </w:rPr>
  </w:style>
  <w:style w:type="character" w:customStyle="1" w:styleId="Corpodeltesto3Carattere">
    <w:name w:val="Corpo del testo 3 Carattere"/>
    <w:basedOn w:val="Carpredefinitoparagrafo"/>
    <w:link w:val="Corpodeltesto3"/>
    <w:uiPriority w:val="99"/>
    <w:rPr>
      <w:kern w:val="3"/>
      <w:sz w:val="24"/>
      <w:szCs w:val="24"/>
      <w:lang w:eastAsia="zh-CN"/>
    </w:rPr>
  </w:style>
  <w:style w:type="paragraph" w:customStyle="1" w:styleId="TableContents">
    <w:name w:val="Table Contents"/>
    <w:basedOn w:val="Standard"/>
    <w:uiPriority w:val="99"/>
    <w:pPr>
      <w:suppressLineNumbers/>
    </w:pPr>
  </w:style>
  <w:style w:type="paragraph" w:customStyle="1" w:styleId="TableHeading">
    <w:name w:val="Table Heading"/>
    <w:basedOn w:val="TableContents"/>
    <w:uiPriority w:val="99"/>
    <w:pPr>
      <w:jc w:val="center"/>
    </w:pPr>
    <w:rPr>
      <w:b/>
      <w:bCs/>
    </w:rPr>
  </w:style>
  <w:style w:type="paragraph" w:customStyle="1" w:styleId="Framecontents">
    <w:name w:val="Frame contents"/>
    <w:basedOn w:val="Textbody"/>
    <w:uiPriority w:val="99"/>
  </w:style>
  <w:style w:type="character" w:customStyle="1" w:styleId="WW8Num1z0">
    <w:name w:val="WW8Num1z0"/>
    <w:uiPriority w:val="99"/>
  </w:style>
  <w:style w:type="character" w:customStyle="1" w:styleId="WW8Num2z0">
    <w:name w:val="WW8Num2z0"/>
    <w:uiPriority w:val="99"/>
    <w:rPr>
      <w:b/>
      <w:bCs/>
    </w:rPr>
  </w:style>
  <w:style w:type="character" w:customStyle="1" w:styleId="WW8Num2z1">
    <w:name w:val="WW8Num2z1"/>
    <w:uiPriority w:val="99"/>
  </w:style>
  <w:style w:type="character" w:customStyle="1" w:styleId="WW8Num2z2">
    <w:name w:val="WW8Num2z2"/>
    <w:uiPriority w:val="99"/>
  </w:style>
  <w:style w:type="character" w:customStyle="1" w:styleId="WW8Num2z3">
    <w:name w:val="WW8Num2z3"/>
    <w:uiPriority w:val="99"/>
  </w:style>
  <w:style w:type="character" w:customStyle="1" w:styleId="WW8Num2z4">
    <w:name w:val="WW8Num2z4"/>
    <w:uiPriority w:val="99"/>
  </w:style>
  <w:style w:type="character" w:customStyle="1" w:styleId="WW8Num2z5">
    <w:name w:val="WW8Num2z5"/>
    <w:uiPriority w:val="99"/>
  </w:style>
  <w:style w:type="character" w:customStyle="1" w:styleId="WW8Num2z6">
    <w:name w:val="WW8Num2z6"/>
    <w:uiPriority w:val="99"/>
  </w:style>
  <w:style w:type="character" w:customStyle="1" w:styleId="WW8Num2z7">
    <w:name w:val="WW8Num2z7"/>
    <w:uiPriority w:val="99"/>
  </w:style>
  <w:style w:type="character" w:customStyle="1" w:styleId="WW8Num2z8">
    <w:name w:val="WW8Num2z8"/>
    <w:uiPriority w:val="99"/>
  </w:style>
  <w:style w:type="character" w:customStyle="1" w:styleId="WW8Num3z0">
    <w:name w:val="WW8Num3z0"/>
    <w:uiPriority w:val="99"/>
  </w:style>
  <w:style w:type="character" w:customStyle="1" w:styleId="WW8Num3z1">
    <w:name w:val="WW8Num3z1"/>
    <w:uiPriority w:val="99"/>
  </w:style>
  <w:style w:type="character" w:customStyle="1" w:styleId="WW8Num3z2">
    <w:name w:val="WW8Num3z2"/>
    <w:uiPriority w:val="99"/>
  </w:style>
  <w:style w:type="character" w:customStyle="1" w:styleId="WW8Num3z3">
    <w:name w:val="WW8Num3z3"/>
    <w:uiPriority w:val="99"/>
  </w:style>
  <w:style w:type="character" w:customStyle="1" w:styleId="WW8Num3z4">
    <w:name w:val="WW8Num3z4"/>
    <w:uiPriority w:val="99"/>
  </w:style>
  <w:style w:type="character" w:customStyle="1" w:styleId="WW8Num3z5">
    <w:name w:val="WW8Num3z5"/>
    <w:uiPriority w:val="99"/>
  </w:style>
  <w:style w:type="character" w:customStyle="1" w:styleId="WW8Num3z6">
    <w:name w:val="WW8Num3z6"/>
    <w:uiPriority w:val="99"/>
  </w:style>
  <w:style w:type="character" w:customStyle="1" w:styleId="WW8Num3z7">
    <w:name w:val="WW8Num3z7"/>
    <w:uiPriority w:val="99"/>
  </w:style>
  <w:style w:type="character" w:customStyle="1" w:styleId="WW8Num3z8">
    <w:name w:val="WW8Num3z8"/>
    <w:uiPriority w:val="99"/>
  </w:style>
  <w:style w:type="character" w:customStyle="1" w:styleId="WW8Num4z0">
    <w:name w:val="WW8Num4z0"/>
    <w:uiPriority w:val="99"/>
  </w:style>
  <w:style w:type="character" w:customStyle="1" w:styleId="WW8Num4z1">
    <w:name w:val="WW8Num4z1"/>
    <w:uiPriority w:val="99"/>
  </w:style>
  <w:style w:type="character" w:customStyle="1" w:styleId="WW8Num4z2">
    <w:name w:val="WW8Num4z2"/>
    <w:uiPriority w:val="99"/>
  </w:style>
  <w:style w:type="character" w:customStyle="1" w:styleId="WW8Num4z3">
    <w:name w:val="WW8Num4z3"/>
    <w:uiPriority w:val="99"/>
  </w:style>
  <w:style w:type="character" w:customStyle="1" w:styleId="WW8Num4z4">
    <w:name w:val="WW8Num4z4"/>
    <w:uiPriority w:val="99"/>
  </w:style>
  <w:style w:type="character" w:customStyle="1" w:styleId="WW8Num4z5">
    <w:name w:val="WW8Num4z5"/>
    <w:uiPriority w:val="99"/>
  </w:style>
  <w:style w:type="character" w:customStyle="1" w:styleId="WW8Num4z6">
    <w:name w:val="WW8Num4z6"/>
    <w:uiPriority w:val="99"/>
  </w:style>
  <w:style w:type="character" w:customStyle="1" w:styleId="WW8Num4z7">
    <w:name w:val="WW8Num4z7"/>
    <w:uiPriority w:val="99"/>
  </w:style>
  <w:style w:type="character" w:customStyle="1" w:styleId="WW8Num4z8">
    <w:name w:val="WW8Num4z8"/>
    <w:uiPriority w:val="99"/>
  </w:style>
  <w:style w:type="character" w:customStyle="1" w:styleId="WW8Num5z0">
    <w:name w:val="WW8Num5z0"/>
    <w:uiPriority w:val="99"/>
  </w:style>
  <w:style w:type="character" w:customStyle="1" w:styleId="WW8Num6z0">
    <w:name w:val="WW8Num6z0"/>
    <w:uiPriority w:val="99"/>
  </w:style>
  <w:style w:type="character" w:customStyle="1" w:styleId="WW8Num6z1">
    <w:name w:val="WW8Num6z1"/>
    <w:uiPriority w:val="99"/>
  </w:style>
  <w:style w:type="character" w:customStyle="1" w:styleId="WW8Num6z2">
    <w:name w:val="WW8Num6z2"/>
    <w:uiPriority w:val="99"/>
  </w:style>
  <w:style w:type="character" w:customStyle="1" w:styleId="WW8Num6z3">
    <w:name w:val="WW8Num6z3"/>
    <w:uiPriority w:val="99"/>
  </w:style>
  <w:style w:type="character" w:customStyle="1" w:styleId="WW8Num6z4">
    <w:name w:val="WW8Num6z4"/>
    <w:uiPriority w:val="99"/>
  </w:style>
  <w:style w:type="character" w:customStyle="1" w:styleId="WW8Num6z5">
    <w:name w:val="WW8Num6z5"/>
    <w:uiPriority w:val="99"/>
  </w:style>
  <w:style w:type="character" w:customStyle="1" w:styleId="WW8Num6z6">
    <w:name w:val="WW8Num6z6"/>
    <w:uiPriority w:val="99"/>
  </w:style>
  <w:style w:type="character" w:customStyle="1" w:styleId="WW8Num6z7">
    <w:name w:val="WW8Num6z7"/>
    <w:uiPriority w:val="99"/>
  </w:style>
  <w:style w:type="character" w:customStyle="1" w:styleId="WW8Num6z8">
    <w:name w:val="WW8Num6z8"/>
    <w:uiPriority w:val="99"/>
  </w:style>
  <w:style w:type="character" w:customStyle="1" w:styleId="WW8Num7z0">
    <w:name w:val="WW8Num7z0"/>
    <w:uiPriority w:val="99"/>
  </w:style>
  <w:style w:type="character" w:customStyle="1" w:styleId="WW8Num7z1">
    <w:name w:val="WW8Num7z1"/>
    <w:uiPriority w:val="99"/>
  </w:style>
  <w:style w:type="character" w:customStyle="1" w:styleId="WW8Num7z2">
    <w:name w:val="WW8Num7z2"/>
    <w:uiPriority w:val="99"/>
  </w:style>
  <w:style w:type="character" w:customStyle="1" w:styleId="WW8Num7z3">
    <w:name w:val="WW8Num7z3"/>
    <w:uiPriority w:val="99"/>
  </w:style>
  <w:style w:type="character" w:customStyle="1" w:styleId="WW8Num7z4">
    <w:name w:val="WW8Num7z4"/>
    <w:uiPriority w:val="99"/>
  </w:style>
  <w:style w:type="character" w:customStyle="1" w:styleId="WW8Num7z5">
    <w:name w:val="WW8Num7z5"/>
    <w:uiPriority w:val="99"/>
  </w:style>
  <w:style w:type="character" w:customStyle="1" w:styleId="WW8Num7z6">
    <w:name w:val="WW8Num7z6"/>
    <w:uiPriority w:val="99"/>
  </w:style>
  <w:style w:type="character" w:customStyle="1" w:styleId="WW8Num7z7">
    <w:name w:val="WW8Num7z7"/>
    <w:uiPriority w:val="99"/>
  </w:style>
  <w:style w:type="character" w:customStyle="1" w:styleId="WW8Num7z8">
    <w:name w:val="WW8Num7z8"/>
    <w:uiPriority w:val="99"/>
  </w:style>
  <w:style w:type="character" w:customStyle="1" w:styleId="WW8Num8z0">
    <w:name w:val="WW8Num8z0"/>
    <w:uiPriority w:val="99"/>
  </w:style>
  <w:style w:type="character" w:customStyle="1" w:styleId="WW8Num8z1">
    <w:name w:val="WW8Num8z1"/>
    <w:uiPriority w:val="99"/>
  </w:style>
  <w:style w:type="character" w:customStyle="1" w:styleId="WW8Num8z2">
    <w:name w:val="WW8Num8z2"/>
    <w:uiPriority w:val="99"/>
  </w:style>
  <w:style w:type="character" w:customStyle="1" w:styleId="WW8Num8z3">
    <w:name w:val="WW8Num8z3"/>
    <w:uiPriority w:val="99"/>
  </w:style>
  <w:style w:type="character" w:customStyle="1" w:styleId="WW8Num8z4">
    <w:name w:val="WW8Num8z4"/>
    <w:uiPriority w:val="99"/>
  </w:style>
  <w:style w:type="character" w:customStyle="1" w:styleId="WW8Num8z5">
    <w:name w:val="WW8Num8z5"/>
    <w:uiPriority w:val="99"/>
  </w:style>
  <w:style w:type="character" w:customStyle="1" w:styleId="WW8Num8z6">
    <w:name w:val="WW8Num8z6"/>
    <w:uiPriority w:val="99"/>
  </w:style>
  <w:style w:type="character" w:customStyle="1" w:styleId="WW8Num8z7">
    <w:name w:val="WW8Num8z7"/>
    <w:uiPriority w:val="99"/>
  </w:style>
  <w:style w:type="character" w:customStyle="1" w:styleId="WW8Num8z8">
    <w:name w:val="WW8Num8z8"/>
    <w:uiPriority w:val="99"/>
  </w:style>
  <w:style w:type="character" w:customStyle="1" w:styleId="WW8Num9z0">
    <w:name w:val="WW8Num9z0"/>
    <w:uiPriority w:val="99"/>
    <w:rPr>
      <w:b/>
      <w:bCs/>
    </w:rPr>
  </w:style>
  <w:style w:type="character" w:customStyle="1" w:styleId="WW8Num9z1">
    <w:name w:val="WW8Num9z1"/>
    <w:uiPriority w:val="99"/>
  </w:style>
  <w:style w:type="character" w:customStyle="1" w:styleId="WW8Num9z2">
    <w:name w:val="WW8Num9z2"/>
    <w:uiPriority w:val="99"/>
  </w:style>
  <w:style w:type="character" w:customStyle="1" w:styleId="WW8Num9z3">
    <w:name w:val="WW8Num9z3"/>
    <w:uiPriority w:val="99"/>
  </w:style>
  <w:style w:type="character" w:customStyle="1" w:styleId="WW8Num9z4">
    <w:name w:val="WW8Num9z4"/>
    <w:uiPriority w:val="99"/>
  </w:style>
  <w:style w:type="character" w:customStyle="1" w:styleId="WW8Num9z5">
    <w:name w:val="WW8Num9z5"/>
    <w:uiPriority w:val="99"/>
  </w:style>
  <w:style w:type="character" w:customStyle="1" w:styleId="WW8Num9z6">
    <w:name w:val="WW8Num9z6"/>
    <w:uiPriority w:val="99"/>
  </w:style>
  <w:style w:type="character" w:customStyle="1" w:styleId="WW8Num9z7">
    <w:name w:val="WW8Num9z7"/>
    <w:uiPriority w:val="99"/>
  </w:style>
  <w:style w:type="character" w:customStyle="1" w:styleId="WW8Num9z8">
    <w:name w:val="WW8Num9z8"/>
    <w:uiPriority w:val="99"/>
  </w:style>
  <w:style w:type="character" w:customStyle="1" w:styleId="WW8Num10z0">
    <w:name w:val="WW8Num10z0"/>
    <w:uiPriority w:val="99"/>
    <w:rPr>
      <w:b/>
      <w:bCs/>
    </w:rPr>
  </w:style>
  <w:style w:type="character" w:customStyle="1" w:styleId="WW8Num10z1">
    <w:name w:val="WW8Num10z1"/>
    <w:uiPriority w:val="99"/>
  </w:style>
  <w:style w:type="character" w:customStyle="1" w:styleId="WW8Num10z2">
    <w:name w:val="WW8Num10z2"/>
    <w:uiPriority w:val="99"/>
  </w:style>
  <w:style w:type="character" w:customStyle="1" w:styleId="WW8Num10z3">
    <w:name w:val="WW8Num10z3"/>
    <w:uiPriority w:val="99"/>
  </w:style>
  <w:style w:type="character" w:customStyle="1" w:styleId="WW8Num10z4">
    <w:name w:val="WW8Num10z4"/>
    <w:uiPriority w:val="99"/>
  </w:style>
  <w:style w:type="character" w:customStyle="1" w:styleId="WW8Num10z5">
    <w:name w:val="WW8Num10z5"/>
    <w:uiPriority w:val="99"/>
  </w:style>
  <w:style w:type="character" w:customStyle="1" w:styleId="WW8Num10z6">
    <w:name w:val="WW8Num10z6"/>
    <w:uiPriority w:val="99"/>
  </w:style>
  <w:style w:type="character" w:customStyle="1" w:styleId="WW8Num10z7">
    <w:name w:val="WW8Num10z7"/>
    <w:uiPriority w:val="99"/>
  </w:style>
  <w:style w:type="character" w:customStyle="1" w:styleId="WW8Num10z8">
    <w:name w:val="WW8Num10z8"/>
    <w:uiPriority w:val="99"/>
  </w:style>
  <w:style w:type="character" w:customStyle="1" w:styleId="WW8Num11z0">
    <w:name w:val="WW8Num11z0"/>
    <w:uiPriority w:val="99"/>
  </w:style>
  <w:style w:type="character" w:customStyle="1" w:styleId="WW8Num12z0">
    <w:name w:val="WW8Num12z0"/>
    <w:uiPriority w:val="99"/>
  </w:style>
  <w:style w:type="character" w:customStyle="1" w:styleId="WW8Num12z1">
    <w:name w:val="WW8Num12z1"/>
    <w:uiPriority w:val="99"/>
  </w:style>
  <w:style w:type="character" w:customStyle="1" w:styleId="WW8Num12z2">
    <w:name w:val="WW8Num12z2"/>
    <w:uiPriority w:val="99"/>
  </w:style>
  <w:style w:type="character" w:customStyle="1" w:styleId="WW8Num12z3">
    <w:name w:val="WW8Num12z3"/>
    <w:uiPriority w:val="99"/>
  </w:style>
  <w:style w:type="character" w:customStyle="1" w:styleId="WW8Num12z4">
    <w:name w:val="WW8Num12z4"/>
    <w:uiPriority w:val="99"/>
  </w:style>
  <w:style w:type="character" w:customStyle="1" w:styleId="WW8Num12z5">
    <w:name w:val="WW8Num12z5"/>
    <w:uiPriority w:val="99"/>
  </w:style>
  <w:style w:type="character" w:customStyle="1" w:styleId="WW8Num12z6">
    <w:name w:val="WW8Num12z6"/>
    <w:uiPriority w:val="99"/>
  </w:style>
  <w:style w:type="character" w:customStyle="1" w:styleId="WW8Num12z7">
    <w:name w:val="WW8Num12z7"/>
    <w:uiPriority w:val="99"/>
  </w:style>
  <w:style w:type="character" w:customStyle="1" w:styleId="WW8Num12z8">
    <w:name w:val="WW8Num12z8"/>
    <w:uiPriority w:val="99"/>
  </w:style>
  <w:style w:type="character" w:customStyle="1" w:styleId="WW8Num13z0">
    <w:name w:val="WW8Num13z0"/>
    <w:uiPriority w:val="99"/>
  </w:style>
  <w:style w:type="character" w:customStyle="1" w:styleId="WW8Num13z1">
    <w:name w:val="WW8Num13z1"/>
    <w:uiPriority w:val="99"/>
  </w:style>
  <w:style w:type="character" w:customStyle="1" w:styleId="WW8Num13z2">
    <w:name w:val="WW8Num13z2"/>
    <w:uiPriority w:val="99"/>
  </w:style>
  <w:style w:type="character" w:customStyle="1" w:styleId="WW8Num13z3">
    <w:name w:val="WW8Num13z3"/>
    <w:uiPriority w:val="99"/>
  </w:style>
  <w:style w:type="character" w:customStyle="1" w:styleId="WW8Num13z4">
    <w:name w:val="WW8Num13z4"/>
    <w:uiPriority w:val="99"/>
  </w:style>
  <w:style w:type="character" w:customStyle="1" w:styleId="WW8Num13z5">
    <w:name w:val="WW8Num13z5"/>
    <w:uiPriority w:val="99"/>
  </w:style>
  <w:style w:type="character" w:customStyle="1" w:styleId="WW8Num13z6">
    <w:name w:val="WW8Num13z6"/>
    <w:uiPriority w:val="99"/>
  </w:style>
  <w:style w:type="character" w:customStyle="1" w:styleId="WW8Num13z7">
    <w:name w:val="WW8Num13z7"/>
    <w:uiPriority w:val="99"/>
  </w:style>
  <w:style w:type="character" w:customStyle="1" w:styleId="WW8Num13z8">
    <w:name w:val="WW8Num13z8"/>
    <w:uiPriority w:val="99"/>
  </w:style>
  <w:style w:type="character" w:customStyle="1" w:styleId="WW8Num14z0">
    <w:name w:val="WW8Num14z0"/>
    <w:uiPriority w:val="99"/>
    <w:rPr>
      <w:b/>
      <w:bCs/>
    </w:rPr>
  </w:style>
  <w:style w:type="character" w:customStyle="1" w:styleId="WW8Num14z1">
    <w:name w:val="WW8Num14z1"/>
    <w:uiPriority w:val="99"/>
  </w:style>
  <w:style w:type="character" w:customStyle="1" w:styleId="WW8Num14z2">
    <w:name w:val="WW8Num14z2"/>
    <w:uiPriority w:val="99"/>
  </w:style>
  <w:style w:type="character" w:customStyle="1" w:styleId="WW8Num14z3">
    <w:name w:val="WW8Num14z3"/>
    <w:uiPriority w:val="99"/>
  </w:style>
  <w:style w:type="character" w:customStyle="1" w:styleId="WW8Num14z4">
    <w:name w:val="WW8Num14z4"/>
    <w:uiPriority w:val="99"/>
  </w:style>
  <w:style w:type="character" w:customStyle="1" w:styleId="WW8Num14z5">
    <w:name w:val="WW8Num14z5"/>
    <w:uiPriority w:val="99"/>
  </w:style>
  <w:style w:type="character" w:customStyle="1" w:styleId="WW8Num14z6">
    <w:name w:val="WW8Num14z6"/>
    <w:uiPriority w:val="99"/>
  </w:style>
  <w:style w:type="character" w:customStyle="1" w:styleId="WW8Num14z7">
    <w:name w:val="WW8Num14z7"/>
    <w:uiPriority w:val="99"/>
  </w:style>
  <w:style w:type="character" w:customStyle="1" w:styleId="WW8Num14z8">
    <w:name w:val="WW8Num14z8"/>
    <w:uiPriority w:val="99"/>
  </w:style>
  <w:style w:type="character" w:customStyle="1" w:styleId="WW8Num15z0">
    <w:name w:val="WW8Num15z0"/>
    <w:uiPriority w:val="99"/>
  </w:style>
  <w:style w:type="character" w:customStyle="1" w:styleId="Carattere1">
    <w:name w:val="Carattere1"/>
    <w:uiPriority w:val="99"/>
    <w:rPr>
      <w:lang w:val="it-IT"/>
    </w:rPr>
  </w:style>
  <w:style w:type="character" w:customStyle="1" w:styleId="FootnoteSymbol">
    <w:name w:val="Footnote Symbol"/>
    <w:uiPriority w:val="99"/>
    <w:rPr>
      <w:position w:val="0"/>
      <w:vertAlign w:val="superscript"/>
    </w:rPr>
  </w:style>
  <w:style w:type="character" w:customStyle="1" w:styleId="Carattere">
    <w:name w:val="Carattere"/>
    <w:uiPriority w:val="99"/>
    <w:rPr>
      <w:lang w:val="it-IT"/>
    </w:rPr>
  </w:style>
  <w:style w:type="character" w:customStyle="1" w:styleId="CarattereCarattere">
    <w:name w:val="Carattere Carattere"/>
    <w:uiPriority w:val="99"/>
    <w:rPr>
      <w:rFonts w:ascii="Calibri" w:eastAsia="Times New Roman" w:hAnsi="Calibri" w:cs="Calibri"/>
      <w:lang w:val="it-IT"/>
    </w:rPr>
  </w:style>
  <w:style w:type="character" w:customStyle="1" w:styleId="Footnoteanchor">
    <w:name w:val="Footnote anchor"/>
    <w:uiPriority w:val="99"/>
    <w:rPr>
      <w:position w:val="0"/>
      <w:vertAlign w:val="superscript"/>
    </w:rPr>
  </w:style>
  <w:style w:type="character" w:customStyle="1" w:styleId="NumberingSymbols">
    <w:name w:val="Numbering Symbols"/>
    <w:uiPriority w:val="99"/>
  </w:style>
  <w:style w:type="character" w:customStyle="1" w:styleId="Internetlink">
    <w:name w:val="Internet link"/>
    <w:uiPriority w:val="99"/>
    <w:rPr>
      <w:color w:val="000080"/>
      <w:u w:val="single"/>
    </w:rPr>
  </w:style>
  <w:style w:type="paragraph" w:customStyle="1" w:styleId="Capoverso">
    <w:name w:val="Capoverso"/>
    <w:basedOn w:val="Capoversoconnumero"/>
    <w:uiPriority w:val="99"/>
    <w:pPr>
      <w:spacing w:before="0"/>
    </w:pPr>
  </w:style>
  <w:style w:type="character" w:styleId="Collegamentoipertestuale">
    <w:name w:val="Hyperlink"/>
    <w:basedOn w:val="Carpredefinitoparagrafo"/>
    <w:uiPriority w:val="99"/>
    <w:rPr>
      <w:color w:val="auto"/>
      <w:u w:val="single"/>
    </w:rPr>
  </w:style>
  <w:style w:type="paragraph" w:styleId="PreformattatoHTML">
    <w:name w:val="HTML Preformatted"/>
    <w:basedOn w:val="Normale"/>
    <w:link w:val="PreformattatoHTMLCarattere"/>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character" w:customStyle="1" w:styleId="PreformattatoHTMLCarattere">
    <w:name w:val="Preformattato HTML Carattere"/>
    <w:basedOn w:val="Carpredefinitoparagrafo"/>
    <w:link w:val="PreformattatoHTML"/>
    <w:uiPriority w:val="99"/>
    <w:semiHidden/>
    <w:rsid w:val="00AE7FB3"/>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E9914-CD99-4745-ABD8-398655C90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2</Pages>
  <Words>123</Words>
  <Characters>707</Characters>
  <Application>Microsoft Office Word</Application>
  <DocSecurity>0</DocSecurity>
  <Lines>5</Lines>
  <Paragraphs>1</Paragraphs>
  <ScaleCrop>false</ScaleCrop>
  <HeadingPairs>
    <vt:vector size="2" baseType="variant">
      <vt:variant>
        <vt:lpstr>Titolo</vt:lpstr>
      </vt:variant>
      <vt:variant>
        <vt:i4>1</vt:i4>
      </vt:variant>
    </vt:vector>
  </HeadingPairs>
  <TitlesOfParts>
    <vt:vector size="1" baseType="lpstr">
      <vt:lpstr>CAPO VI</vt:lpstr>
    </vt:vector>
  </TitlesOfParts>
  <Company>Voxel</Company>
  <LinksUpToDate>false</LinksUpToDate>
  <CharactersWithSpaces>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CAPO VI</dc:title>
  <dc:subject/>
  <dc:creator>Leonardo Del Latte</dc:creator>
  <cp:keywords/>
  <dc:description/>
  <cp:lastModifiedBy>Luca Scolari</cp:lastModifiedBy>
  <cp:revision>55</cp:revision>
  <cp:lastPrinted>2016-03-15T05:52:00Z</cp:lastPrinted>
  <dcterms:created xsi:type="dcterms:W3CDTF">2015-09-25T13:34:00Z</dcterms:created>
  <dcterms:modified xsi:type="dcterms:W3CDTF">2016-06-01T09:32:00Z</dcterms:modified>
</cp:coreProperties>
</file>