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13292A" w:rsidRPr="0083049E" w:rsidTr="0013292A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3292A" w:rsidRPr="0083049E" w:rsidRDefault="0013292A" w:rsidP="00C46049">
            <w:pPr>
              <w:pStyle w:val="DicituraAtto"/>
            </w:pPr>
            <w:r w:rsidRPr="0083049E">
              <w:t>4</w:t>
            </w:r>
            <w:r w:rsidR="004E6A04" w:rsidRPr="0083049E">
              <w:t>4</w:t>
            </w:r>
            <w:r w:rsidR="00C46049" w:rsidRPr="0083049E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13292A" w:rsidRPr="0083049E" w:rsidRDefault="0013292A" w:rsidP="00891D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3292A" w:rsidRPr="0083049E" w:rsidTr="0013292A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3292A" w:rsidRPr="0083049E" w:rsidRDefault="0013292A" w:rsidP="00891D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3292A" w:rsidRPr="0083049E" w:rsidRDefault="0013292A" w:rsidP="00891D8C">
            <w:pPr>
              <w:pStyle w:val="TitoloAtto"/>
            </w:pPr>
            <w:r w:rsidRPr="0083049E">
              <w:t>Citazione di testimoni, periti, interpreti, consulenti tecnici ed imputati in procedimento connesso</w:t>
            </w:r>
          </w:p>
        </w:tc>
      </w:tr>
    </w:tbl>
    <w:p w:rsidR="0013292A" w:rsidRPr="0083049E" w:rsidRDefault="0013292A" w:rsidP="0013292A">
      <w:pPr>
        <w:pStyle w:val="CapoversoAtti"/>
      </w:pPr>
    </w:p>
    <w:p w:rsidR="0013292A" w:rsidRPr="0083049E" w:rsidRDefault="0013292A" w:rsidP="0013292A">
      <w:pPr>
        <w:pStyle w:val="CapoversoAtti"/>
      </w:pPr>
    </w:p>
    <w:p w:rsidR="0013292A" w:rsidRPr="0083049E" w:rsidRDefault="0013292A" w:rsidP="0013292A">
      <w:pPr>
        <w:pStyle w:val="CapoversoAtti"/>
      </w:pPr>
    </w:p>
    <w:p w:rsidR="00F8427C" w:rsidRPr="0083049E" w:rsidRDefault="0013292A" w:rsidP="0013292A">
      <w:pPr>
        <w:pStyle w:val="CapoversoAtti"/>
        <w:jc w:val="right"/>
      </w:pPr>
      <w:r w:rsidRPr="0083049E">
        <w:t>Egr.</w:t>
      </w:r>
      <w:r w:rsidR="00BC4402" w:rsidRPr="0083049E">
        <w:t xml:space="preserve"> </w:t>
      </w:r>
      <w:r w:rsidRPr="0083049E">
        <w:t>Sig.</w:t>
      </w:r>
    </w:p>
    <w:p w:rsidR="00F8427C" w:rsidRPr="0083049E" w:rsidRDefault="00F8427C" w:rsidP="0013292A">
      <w:pPr>
        <w:pStyle w:val="CapoversoAtti"/>
        <w:jc w:val="right"/>
      </w:pPr>
      <w:r w:rsidRPr="0083049E">
        <w:t>(</w:t>
      </w:r>
      <w:proofErr w:type="gramStart"/>
      <w:r w:rsidRPr="0083049E">
        <w:t>specificare</w:t>
      </w:r>
      <w:proofErr w:type="gramEnd"/>
      <w:r w:rsidRPr="0083049E">
        <w:t xml:space="preserve"> l</w:t>
      </w:r>
      <w:r w:rsidR="00BC4402" w:rsidRPr="0083049E">
        <w:t>’</w:t>
      </w:r>
      <w:r w:rsidRPr="0083049E">
        <w:t>indirizzo del destinatario)</w:t>
      </w:r>
    </w:p>
    <w:p w:rsidR="00F8427C" w:rsidRPr="0083049E" w:rsidRDefault="00F8427C" w:rsidP="0013292A">
      <w:pPr>
        <w:pStyle w:val="CapoversoAtti"/>
      </w:pPr>
    </w:p>
    <w:p w:rsidR="00F8427C" w:rsidRPr="0083049E" w:rsidRDefault="00F8427C" w:rsidP="0013292A">
      <w:pPr>
        <w:pStyle w:val="CapoversoAtti"/>
      </w:pPr>
    </w:p>
    <w:p w:rsidR="00F8427C" w:rsidRPr="0083049E" w:rsidRDefault="00F8427C" w:rsidP="0013292A">
      <w:pPr>
        <w:pStyle w:val="CapoversoAtti"/>
      </w:pPr>
      <w:r w:rsidRPr="0083049E">
        <w:t>Il sottoscritto Avv. … … … (nome e cognome), difensore di … … ... (nome e cognome), imputato</w:t>
      </w:r>
      <w:r w:rsidRPr="0083049E">
        <w:rPr>
          <w:snapToGrid w:val="0"/>
          <w:color w:val="000000"/>
          <w:u w:color="000000"/>
        </w:rPr>
        <w:t xml:space="preserve"> (ma potrebbe trattarsi di “parte </w:t>
      </w:r>
      <w:proofErr w:type="gramStart"/>
      <w:r w:rsidRPr="0083049E">
        <w:rPr>
          <w:snapToGrid w:val="0"/>
          <w:color w:val="000000"/>
          <w:u w:color="000000"/>
        </w:rPr>
        <w:t>civile”/</w:t>
      </w:r>
      <w:proofErr w:type="gramEnd"/>
      <w:r w:rsidRPr="0083049E">
        <w:rPr>
          <w:snapToGrid w:val="0"/>
          <w:color w:val="000000"/>
          <w:u w:color="000000"/>
        </w:rPr>
        <w:t>“responsabile civile”/“civil</w:t>
      </w:r>
      <w:r w:rsidR="004E6A04" w:rsidRPr="0083049E">
        <w:rPr>
          <w:snapToGrid w:val="0"/>
          <w:color w:val="000000"/>
          <w:u w:color="000000"/>
        </w:rPr>
        <w:softHyphen/>
      </w:r>
      <w:r w:rsidRPr="0083049E">
        <w:rPr>
          <w:snapToGrid w:val="0"/>
          <w:color w:val="000000"/>
          <w:u w:color="000000"/>
        </w:rPr>
        <w:t xml:space="preserve">mente obbligato per la pena pecuniaria”) </w:t>
      </w:r>
      <w:r w:rsidRPr="0083049E">
        <w:t>nel procedimento penale n. ... ... ... a carico di … … … (nome e cognome)</w:t>
      </w:r>
      <w:r w:rsidRPr="0083049E">
        <w:rPr>
          <w:rStyle w:val="Rimandonotaapidipagina"/>
        </w:rPr>
        <w:footnoteReference w:id="1"/>
      </w:r>
      <w:r w:rsidRPr="0083049E">
        <w:t xml:space="preserve">, autorizzato con provvedimento emesso in </w:t>
      </w:r>
      <w:r w:rsidRPr="0083049E">
        <w:rPr>
          <w:spacing w:val="-2"/>
        </w:rPr>
        <w:t xml:space="preserve">data …/…/… dal Giudice monocratico (o “dal Presidente”) del </w:t>
      </w:r>
      <w:r w:rsidR="0025292D" w:rsidRPr="0083049E">
        <w:rPr>
          <w:spacing w:val="-2"/>
        </w:rPr>
        <w:t>Tribunale</w:t>
      </w:r>
      <w:r w:rsidRPr="0083049E">
        <w:rPr>
          <w:spacing w:val="-2"/>
        </w:rPr>
        <w:t xml:space="preserve"> (o “</w:t>
      </w:r>
      <w:r w:rsidR="0025292D" w:rsidRPr="0083049E">
        <w:rPr>
          <w:spacing w:val="-2"/>
        </w:rPr>
        <w:t>Corte d</w:t>
      </w:r>
      <w:r w:rsidR="0083049E" w:rsidRPr="0083049E">
        <w:rPr>
          <w:spacing w:val="-2"/>
        </w:rPr>
        <w:t>’</w:t>
      </w:r>
      <w:r w:rsidR="0025292D" w:rsidRPr="0083049E">
        <w:rPr>
          <w:spacing w:val="-2"/>
        </w:rPr>
        <w:t>assise</w:t>
      </w:r>
      <w:r w:rsidRPr="0083049E">
        <w:rPr>
          <w:spacing w:val="-2"/>
        </w:rPr>
        <w:t>, “Giudice dell</w:t>
      </w:r>
      <w:r w:rsidR="00BC4402" w:rsidRPr="0083049E">
        <w:rPr>
          <w:spacing w:val="-2"/>
        </w:rPr>
        <w:t>’</w:t>
      </w:r>
      <w:r w:rsidRPr="0083049E">
        <w:rPr>
          <w:spacing w:val="-2"/>
        </w:rPr>
        <w:t>udienza preliminare, “Giudice di Pace”) di ... ... ...</w:t>
      </w:r>
      <w:r w:rsidRPr="0083049E">
        <w:t>,</w:t>
      </w:r>
    </w:p>
    <w:p w:rsidR="00F8427C" w:rsidRPr="0083049E" w:rsidRDefault="00F8427C" w:rsidP="0013292A">
      <w:pPr>
        <w:pStyle w:val="CapoversoAtti"/>
      </w:pPr>
    </w:p>
    <w:p w:rsidR="00F8427C" w:rsidRPr="0083049E" w:rsidRDefault="00F8427C" w:rsidP="0013292A">
      <w:pPr>
        <w:pStyle w:val="CapoversoAtti"/>
        <w:jc w:val="center"/>
        <w:rPr>
          <w:i/>
        </w:rPr>
      </w:pPr>
      <w:proofErr w:type="gramStart"/>
      <w:r w:rsidRPr="0083049E">
        <w:rPr>
          <w:i/>
        </w:rPr>
        <w:t>cita</w:t>
      </w:r>
      <w:proofErr w:type="gramEnd"/>
    </w:p>
    <w:p w:rsidR="00F8427C" w:rsidRPr="0083049E" w:rsidRDefault="00F8427C" w:rsidP="0013292A">
      <w:pPr>
        <w:pStyle w:val="CapoversoAtti"/>
      </w:pPr>
    </w:p>
    <w:p w:rsidR="00F8427C" w:rsidRPr="0083049E" w:rsidRDefault="00F8427C" w:rsidP="0013292A">
      <w:pPr>
        <w:pStyle w:val="CapoversoAtti"/>
      </w:pPr>
      <w:proofErr w:type="gramStart"/>
      <w:r w:rsidRPr="0083049E">
        <w:t>il</w:t>
      </w:r>
      <w:proofErr w:type="gramEnd"/>
      <w:r w:rsidRPr="0083049E">
        <w:t xml:space="preserve"> Sig. … …</w:t>
      </w:r>
      <w:r w:rsidR="004E6A04" w:rsidRPr="0083049E">
        <w:t xml:space="preserve"> …</w:t>
      </w:r>
      <w:r w:rsidRPr="0083049E">
        <w:t xml:space="preserve"> … (nome e cognome) (inserire il nominativo del destinatario), domiciliato in … </w:t>
      </w:r>
      <w:r w:rsidR="004E6A04" w:rsidRPr="0083049E">
        <w:t xml:space="preserve">… </w:t>
      </w:r>
      <w:r w:rsidRPr="0083049E">
        <w:t xml:space="preserve">… …, Via … … …, n. … … …, a comparire alla udienza che si terrà avanti al </w:t>
      </w:r>
      <w:r w:rsidR="0025292D" w:rsidRPr="0083049E">
        <w:t>Tribunale</w:t>
      </w:r>
      <w:r w:rsidRPr="0083049E">
        <w:t xml:space="preserve"> di … … …, presso l</w:t>
      </w:r>
      <w:r w:rsidR="00BC4402" w:rsidRPr="0083049E">
        <w:t>’</w:t>
      </w:r>
      <w:r w:rsidRPr="0083049E">
        <w:t>Ufficio sito in … … …, Via ... … …, n. … … … (specificare l</w:t>
      </w:r>
      <w:r w:rsidR="00BC4402" w:rsidRPr="0083049E">
        <w:t>’</w:t>
      </w:r>
      <w:r w:rsidRPr="0083049E">
        <w:t>indirizzo dell</w:t>
      </w:r>
      <w:r w:rsidR="00BC4402" w:rsidRPr="0083049E">
        <w:t>’</w:t>
      </w:r>
      <w:r w:rsidRPr="0083049E">
        <w:t>Ufficio giudiziario, con indicazione del Giudice monocratico o collegiale avanti il quale il destinatario dell</w:t>
      </w:r>
      <w:r w:rsidR="00BC4402" w:rsidRPr="0083049E">
        <w:t>’</w:t>
      </w:r>
      <w:r w:rsidRPr="0083049E">
        <w:t>atto dovrà presentarsi), il giorno …/…/… alle ore … … … (indicare data ed orario dell</w:t>
      </w:r>
      <w:r w:rsidR="00BC4402" w:rsidRPr="0083049E">
        <w:t>’</w:t>
      </w:r>
      <w:r w:rsidRPr="0083049E">
        <w:t>udienza), aula ... ... ...,</w:t>
      </w:r>
    </w:p>
    <w:p w:rsidR="00F8427C" w:rsidRPr="0083049E" w:rsidRDefault="00F8427C" w:rsidP="0013292A">
      <w:pPr>
        <w:pStyle w:val="CapoversoAtti"/>
      </w:pPr>
    </w:p>
    <w:p w:rsidR="00F8427C" w:rsidRPr="0083049E" w:rsidRDefault="00F8427C" w:rsidP="0013292A">
      <w:pPr>
        <w:pStyle w:val="CapoversoAtti"/>
        <w:jc w:val="center"/>
        <w:rPr>
          <w:i/>
        </w:rPr>
      </w:pPr>
      <w:proofErr w:type="gramStart"/>
      <w:r w:rsidRPr="0083049E">
        <w:rPr>
          <w:i/>
        </w:rPr>
        <w:t>avvertendolo</w:t>
      </w:r>
      <w:proofErr w:type="gramEnd"/>
    </w:p>
    <w:p w:rsidR="0013292A" w:rsidRPr="0083049E" w:rsidRDefault="0013292A" w:rsidP="0013292A">
      <w:pPr>
        <w:pStyle w:val="CapoversoAtti"/>
      </w:pPr>
    </w:p>
    <w:p w:rsidR="00F8427C" w:rsidRPr="0083049E" w:rsidRDefault="00BC4402" w:rsidP="0013292A">
      <w:pPr>
        <w:pStyle w:val="CapoversoAtti"/>
      </w:pPr>
      <w:r w:rsidRPr="0083049E">
        <w:t xml:space="preserve">– </w:t>
      </w:r>
      <w:r w:rsidR="00F8427C" w:rsidRPr="0083049E">
        <w:t>che, in caso di mancata comparizione non dovuta a legittimo impedimento, potrà essere disposto l</w:t>
      </w:r>
      <w:r w:rsidRPr="0083049E">
        <w:t>’</w:t>
      </w:r>
      <w:r w:rsidR="00F8427C" w:rsidRPr="0083049E">
        <w:t xml:space="preserve">accompagnamento a mezzo della polizia giudiziaria nonché potrà essere pronunciata condanna al pagamento di una somma da Euro 51,00 ad Euro </w:t>
      </w:r>
      <w:smartTag w:uri="urn:schemas-microsoft-com:office:smarttags" w:element="metricconverter">
        <w:smartTagPr>
          <w:attr w:name="ProductID" w:val="516,00 in"/>
        </w:smartTagPr>
        <w:r w:rsidR="00F8427C" w:rsidRPr="0083049E">
          <w:t>516,00 in</w:t>
        </w:r>
      </w:smartTag>
      <w:r w:rsidR="00F8427C" w:rsidRPr="0083049E">
        <w:t xml:space="preserve"> favore della cassa delle ammende e alla refusione delle spese alle quali la mancata comparizione ha dato causa;</w:t>
      </w:r>
    </w:p>
    <w:p w:rsidR="00146B85" w:rsidRPr="0083049E" w:rsidRDefault="00146B85" w:rsidP="00146B85">
      <w:pPr>
        <w:pStyle w:val="CapoversoAtti"/>
      </w:pPr>
    </w:p>
    <w:p w:rsidR="00F8427C" w:rsidRPr="0083049E" w:rsidRDefault="00BC4402" w:rsidP="00146B85">
      <w:pPr>
        <w:pStyle w:val="CapoversoAtti"/>
      </w:pPr>
      <w:r w:rsidRPr="0083049E">
        <w:t xml:space="preserve">– </w:t>
      </w:r>
      <w:r w:rsidR="00F8427C" w:rsidRPr="0083049E">
        <w:t>(se testimone) che ha l</w:t>
      </w:r>
      <w:r w:rsidRPr="0083049E">
        <w:t>’</w:t>
      </w:r>
      <w:r w:rsidR="00F8427C" w:rsidRPr="0083049E">
        <w:t>obbligo di presentarsi e di rispondere secondo verità alle domande che gli saranno rivolte, e che non potrà essere costretto a deporre su fatti dai quali potrebbe emergere una sua responsabilità penale;</w:t>
      </w:r>
    </w:p>
    <w:p w:rsidR="00F8427C" w:rsidRPr="0083049E" w:rsidRDefault="00BC4402" w:rsidP="004E6A04">
      <w:pPr>
        <w:pStyle w:val="CapoversoAtti"/>
        <w:spacing w:before="240"/>
      </w:pPr>
      <w:r w:rsidRPr="0083049E">
        <w:lastRenderedPageBreak/>
        <w:t xml:space="preserve">– </w:t>
      </w:r>
      <w:r w:rsidR="00F8427C" w:rsidRPr="0083049E">
        <w:t>(se imputato in procedimento connesso) che ha l</w:t>
      </w:r>
      <w:r w:rsidRPr="0083049E">
        <w:t>’</w:t>
      </w:r>
      <w:r w:rsidR="00F8427C" w:rsidRPr="0083049E">
        <w:t>obbligo di presentarsi e che dovrà essere assistito da un difensore, in mancanza del quale gliene verrà designato uno d</w:t>
      </w:r>
      <w:r w:rsidRPr="0083049E">
        <w:t>’</w:t>
      </w:r>
      <w:r w:rsidR="00F8427C" w:rsidRPr="0083049E">
        <w:t>ufficio, salva la facoltà di avvalersi della facoltà di non rispondere;</w:t>
      </w:r>
    </w:p>
    <w:p w:rsidR="00F8427C" w:rsidRPr="0083049E" w:rsidRDefault="00F8427C" w:rsidP="00146B85">
      <w:pPr>
        <w:pStyle w:val="CapoversoAtti"/>
      </w:pPr>
    </w:p>
    <w:p w:rsidR="00F8427C" w:rsidRPr="0083049E" w:rsidRDefault="00BC4402" w:rsidP="00146B85">
      <w:pPr>
        <w:pStyle w:val="CapoversoAtti"/>
      </w:pPr>
      <w:r w:rsidRPr="0083049E">
        <w:t xml:space="preserve">– </w:t>
      </w:r>
      <w:r w:rsidR="00F8427C" w:rsidRPr="0083049E">
        <w:t>(se imputato o giudicato in procedimento connesso che abbia assunto l</w:t>
      </w:r>
      <w:r w:rsidRPr="0083049E">
        <w:t>’</w:t>
      </w:r>
      <w:r w:rsidR="00F8427C" w:rsidRPr="0083049E">
        <w:t>ufficio di testimone) che ha l</w:t>
      </w:r>
      <w:r w:rsidRPr="0083049E">
        <w:t>’</w:t>
      </w:r>
      <w:r w:rsidR="00F8427C" w:rsidRPr="0083049E">
        <w:t xml:space="preserve">obbligo di presentarsi e di rispondere secondo verità alle domande che gli saranno rivolte su fatti concernenti la responsabilità di altri sui quali sia già </w:t>
      </w:r>
      <w:r w:rsidR="0025292D" w:rsidRPr="0083049E">
        <w:t>stato</w:t>
      </w:r>
      <w:r w:rsidR="00F8427C" w:rsidRPr="0083049E">
        <w:t xml:space="preserve"> interrogato, salva la facoltà di astenersi dal rispondere a domande riguardanti i fatti per i quali è stata pronunciata in giudizio sentenza di condanna nei suoi confronti o se nel procedimento egli aveva negato la propria responsabilità ovvero non aveva reso alcuna dichiarazione, e che dovrà essere assistito da un difensore, in mancanza del quale gliene verrà designato uno d</w:t>
      </w:r>
      <w:r w:rsidRPr="0083049E">
        <w:t>’</w:t>
      </w:r>
      <w:r w:rsidR="00F8427C" w:rsidRPr="0083049E">
        <w:t>ufficio;</w:t>
      </w:r>
    </w:p>
    <w:p w:rsidR="00F8427C" w:rsidRPr="0083049E" w:rsidRDefault="00F8427C" w:rsidP="00146B85">
      <w:pPr>
        <w:pStyle w:val="CapoversoAtti"/>
      </w:pPr>
    </w:p>
    <w:p w:rsidR="00F8427C" w:rsidRPr="0083049E" w:rsidRDefault="00BC4402" w:rsidP="00146B85">
      <w:pPr>
        <w:pStyle w:val="CapoversoAtti"/>
      </w:pPr>
      <w:r w:rsidRPr="0083049E">
        <w:t xml:space="preserve">– </w:t>
      </w:r>
      <w:r w:rsidR="00F8427C" w:rsidRPr="0083049E">
        <w:t>(se perito) che ha l</w:t>
      </w:r>
      <w:r w:rsidRPr="0083049E">
        <w:t>’</w:t>
      </w:r>
      <w:r w:rsidR="00F8427C" w:rsidRPr="0083049E">
        <w:t>obbligo di presentarsi ed il divieto di dare pareri od interpretazioni mendaci o di affermare fatti non conformi al vero, salve le cause di incompatibilità ad assumere l</w:t>
      </w:r>
      <w:r w:rsidRPr="0083049E">
        <w:t>’</w:t>
      </w:r>
      <w:r w:rsidR="00F8427C" w:rsidRPr="0083049E">
        <w:t>incarico.</w:t>
      </w:r>
    </w:p>
    <w:p w:rsidR="00F8427C" w:rsidRPr="0083049E" w:rsidRDefault="00F8427C" w:rsidP="00146B85">
      <w:pPr>
        <w:pStyle w:val="CapoversoAtti"/>
      </w:pPr>
    </w:p>
    <w:p w:rsidR="00F8427C" w:rsidRPr="0083049E" w:rsidRDefault="00F8427C" w:rsidP="00146B85">
      <w:pPr>
        <w:pStyle w:val="CapoversoAtti"/>
      </w:pPr>
      <w:r w:rsidRPr="0083049E">
        <w:t>Luogo e data</w:t>
      </w:r>
    </w:p>
    <w:p w:rsidR="00F8427C" w:rsidRPr="004F6FFB" w:rsidRDefault="00F8427C" w:rsidP="00146B85">
      <w:pPr>
        <w:pStyle w:val="CapoversoAtti"/>
        <w:jc w:val="right"/>
      </w:pPr>
      <w:r w:rsidRPr="0083049E">
        <w:t>Sottoscrizione del difensore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BC4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E54" w:rsidRDefault="00BF5E54">
      <w:r>
        <w:separator/>
      </w:r>
    </w:p>
    <w:p w:rsidR="00BF5E54" w:rsidRDefault="00BF5E54"/>
    <w:p w:rsidR="00BF5E54" w:rsidRDefault="00BF5E54"/>
    <w:p w:rsidR="00BF5E54" w:rsidRDefault="00BF5E54"/>
  </w:endnote>
  <w:endnote w:type="continuationSeparator" w:id="0">
    <w:p w:rsidR="00BF5E54" w:rsidRDefault="00BF5E54">
      <w:r>
        <w:continuationSeparator/>
      </w:r>
    </w:p>
    <w:p w:rsidR="00BF5E54" w:rsidRDefault="00BF5E54"/>
    <w:p w:rsidR="00BF5E54" w:rsidRDefault="00BF5E54"/>
    <w:p w:rsidR="00BF5E54" w:rsidRDefault="00BF5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4F" w:rsidRDefault="00D16D4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4F" w:rsidRDefault="00D16D4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4F" w:rsidRDefault="00D16D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F5E5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E54" w:rsidRDefault="00BF5E5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F5E54" w:rsidRPr="00BC75D6" w:rsidRDefault="00BF5E54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F5E5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E54" w:rsidRDefault="00BF5E5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F5E54" w:rsidRPr="00BC75D6" w:rsidRDefault="00BF5E54" w:rsidP="00BC75D6">
      <w:pPr>
        <w:spacing w:line="100" w:lineRule="exact"/>
        <w:rPr>
          <w:sz w:val="10"/>
          <w:szCs w:val="10"/>
        </w:rPr>
      </w:pPr>
    </w:p>
  </w:footnote>
  <w:footnote w:id="1">
    <w:p w:rsidR="00F8427C" w:rsidRPr="00744FF3" w:rsidRDefault="00F8427C" w:rsidP="00146B85">
      <w:pPr>
        <w:pStyle w:val="Notaapipagina"/>
      </w:pPr>
      <w:r w:rsidRPr="00BC4402">
        <w:rPr>
          <w:vertAlign w:val="superscript"/>
        </w:rPr>
        <w:footnoteRef/>
      </w:r>
      <w:r w:rsidRPr="00744FF3">
        <w:t xml:space="preserve"> Specificare il nome dell</w:t>
      </w:r>
      <w:r w:rsidR="00BC4402">
        <w:t>’</w:t>
      </w:r>
      <w:r w:rsidRPr="00744FF3">
        <w:t>imputato se diverso dalla parte richiedente ovvero i nominativi degli altri coimputati nel caso di procedimento contro più persone.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Pr="00D16D4F" w:rsidRDefault="006233F3" w:rsidP="00D16D4F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4F" w:rsidRDefault="00D16D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4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5" type="connector" idref="#AutoShape 6"/>
        <o:r id="V:Rule66" type="connector" idref="#AutoShape 3"/>
        <o:r id="V:Rule70" type="connector" idref="#AutoShape 4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25FF"/>
    <w:rsid w:val="0000431C"/>
    <w:rsid w:val="00026173"/>
    <w:rsid w:val="0004427C"/>
    <w:rsid w:val="00052F04"/>
    <w:rsid w:val="000625B7"/>
    <w:rsid w:val="000909EA"/>
    <w:rsid w:val="000B3932"/>
    <w:rsid w:val="000C33AA"/>
    <w:rsid w:val="000C394F"/>
    <w:rsid w:val="000E375D"/>
    <w:rsid w:val="00103859"/>
    <w:rsid w:val="001148B4"/>
    <w:rsid w:val="00115BF0"/>
    <w:rsid w:val="00116557"/>
    <w:rsid w:val="00130F01"/>
    <w:rsid w:val="0013292A"/>
    <w:rsid w:val="00136BD5"/>
    <w:rsid w:val="00146B8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22E1"/>
    <w:rsid w:val="001E71F0"/>
    <w:rsid w:val="001F5F4C"/>
    <w:rsid w:val="001F7563"/>
    <w:rsid w:val="002012CC"/>
    <w:rsid w:val="0021303E"/>
    <w:rsid w:val="0022531D"/>
    <w:rsid w:val="0023575D"/>
    <w:rsid w:val="00240939"/>
    <w:rsid w:val="00246703"/>
    <w:rsid w:val="0025292D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3E683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6A04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A3A52"/>
    <w:rsid w:val="005B7EA8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D4031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049E"/>
    <w:rsid w:val="00833DD3"/>
    <w:rsid w:val="00835325"/>
    <w:rsid w:val="008416A1"/>
    <w:rsid w:val="00862974"/>
    <w:rsid w:val="00881C16"/>
    <w:rsid w:val="00882AB0"/>
    <w:rsid w:val="008849FF"/>
    <w:rsid w:val="00893CA6"/>
    <w:rsid w:val="00894761"/>
    <w:rsid w:val="00894991"/>
    <w:rsid w:val="00896B0F"/>
    <w:rsid w:val="008B189F"/>
    <w:rsid w:val="008B4540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A07FC2"/>
    <w:rsid w:val="00A2118C"/>
    <w:rsid w:val="00A21512"/>
    <w:rsid w:val="00A223DB"/>
    <w:rsid w:val="00A22655"/>
    <w:rsid w:val="00A35E0A"/>
    <w:rsid w:val="00A379C9"/>
    <w:rsid w:val="00A6074F"/>
    <w:rsid w:val="00A706EC"/>
    <w:rsid w:val="00A84308"/>
    <w:rsid w:val="00AB03D6"/>
    <w:rsid w:val="00AB73DB"/>
    <w:rsid w:val="00AC7BCC"/>
    <w:rsid w:val="00AD4FBC"/>
    <w:rsid w:val="00AE1D83"/>
    <w:rsid w:val="00AF30EA"/>
    <w:rsid w:val="00B16B93"/>
    <w:rsid w:val="00B32178"/>
    <w:rsid w:val="00B3445A"/>
    <w:rsid w:val="00B44764"/>
    <w:rsid w:val="00B542A1"/>
    <w:rsid w:val="00B546FA"/>
    <w:rsid w:val="00B70EC1"/>
    <w:rsid w:val="00B9216E"/>
    <w:rsid w:val="00BC4402"/>
    <w:rsid w:val="00BC75D6"/>
    <w:rsid w:val="00BF4AF7"/>
    <w:rsid w:val="00BF5E54"/>
    <w:rsid w:val="00C03C67"/>
    <w:rsid w:val="00C12C42"/>
    <w:rsid w:val="00C137EB"/>
    <w:rsid w:val="00C161E1"/>
    <w:rsid w:val="00C2203B"/>
    <w:rsid w:val="00C27187"/>
    <w:rsid w:val="00C274BF"/>
    <w:rsid w:val="00C3392E"/>
    <w:rsid w:val="00C339DF"/>
    <w:rsid w:val="00C448E8"/>
    <w:rsid w:val="00C46049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0275"/>
    <w:rsid w:val="00CD45AF"/>
    <w:rsid w:val="00CD5C2B"/>
    <w:rsid w:val="00CE28C8"/>
    <w:rsid w:val="00D00886"/>
    <w:rsid w:val="00D0114D"/>
    <w:rsid w:val="00D012CB"/>
    <w:rsid w:val="00D1310D"/>
    <w:rsid w:val="00D16D4F"/>
    <w:rsid w:val="00D2352E"/>
    <w:rsid w:val="00D252B9"/>
    <w:rsid w:val="00D2707F"/>
    <w:rsid w:val="00D465B0"/>
    <w:rsid w:val="00D46EDF"/>
    <w:rsid w:val="00D500C2"/>
    <w:rsid w:val="00D50A84"/>
    <w:rsid w:val="00D7166A"/>
    <w:rsid w:val="00D76037"/>
    <w:rsid w:val="00D9164F"/>
    <w:rsid w:val="00DA69B8"/>
    <w:rsid w:val="00DA713B"/>
    <w:rsid w:val="00DC53D8"/>
    <w:rsid w:val="00DD3C77"/>
    <w:rsid w:val="00DD44AA"/>
    <w:rsid w:val="00DE2519"/>
    <w:rsid w:val="00E02035"/>
    <w:rsid w:val="00E0277F"/>
    <w:rsid w:val="00E11D61"/>
    <w:rsid w:val="00E14D6A"/>
    <w:rsid w:val="00E22556"/>
    <w:rsid w:val="00E253A1"/>
    <w:rsid w:val="00E33E0B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2C1E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427C"/>
    <w:rsid w:val="00F85F38"/>
    <w:rsid w:val="00F866C4"/>
    <w:rsid w:val="00F90EBB"/>
    <w:rsid w:val="00FA19BF"/>
    <w:rsid w:val="00FA6FB3"/>
    <w:rsid w:val="00FB5388"/>
    <w:rsid w:val="00FD0F53"/>
    <w:rsid w:val="00FD0F5F"/>
    <w:rsid w:val="00FD17CC"/>
    <w:rsid w:val="00FE2CE5"/>
    <w:rsid w:val="00FE479A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243"/>
    <o:shapelayout v:ext="edit">
      <o:idmap v:ext="edit" data="1"/>
    </o:shapelayout>
  </w:shapeDefaults>
  <w:decimalSymbol w:val=","/>
  <w:listSeparator w:val=";"/>
  <w15:docId w15:val="{8F4C85F1-085F-438F-A9E7-2F3EFAC3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AttoCarattere">
    <w:name w:val="Titolo Atto Carattere"/>
    <w:link w:val="TitoloAtto"/>
    <w:rsid w:val="00F8427C"/>
    <w:rPr>
      <w:rFonts w:ascii="Arial" w:hAnsi="Arial" w:cs="Arial"/>
      <w:b/>
      <w:sz w:val="22"/>
      <w:szCs w:val="22"/>
    </w:rPr>
  </w:style>
  <w:style w:type="character" w:customStyle="1" w:styleId="apple-converted-space">
    <w:name w:val="apple-converted-space"/>
    <w:rsid w:val="005A3A52"/>
  </w:style>
  <w:style w:type="character" w:styleId="Enfasigrassetto">
    <w:name w:val="Strong"/>
    <w:uiPriority w:val="22"/>
    <w:qFormat/>
    <w:rsid w:val="005A3A52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25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23</cp:revision>
  <cp:lastPrinted>2015-07-29T12:46:00Z</cp:lastPrinted>
  <dcterms:created xsi:type="dcterms:W3CDTF">2015-10-11T21:20:00Z</dcterms:created>
  <dcterms:modified xsi:type="dcterms:W3CDTF">2016-06-01T15:12:00Z</dcterms:modified>
</cp:coreProperties>
</file>