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C7B" w:rsidRPr="006B1132" w:rsidRDefault="00675C7B">
      <w:pPr>
        <w:rPr>
          <w:sz w:val="2"/>
          <w:szCs w:val="2"/>
        </w:rPr>
      </w:pPr>
    </w:p>
    <w:tbl>
      <w:tblPr>
        <w:tblW w:w="6521" w:type="dxa"/>
        <w:tblInd w:w="108" w:type="dxa"/>
        <w:tblLook w:val="0000" w:firstRow="0" w:lastRow="0" w:firstColumn="0" w:lastColumn="0" w:noHBand="0" w:noVBand="0"/>
      </w:tblPr>
      <w:tblGrid>
        <w:gridCol w:w="537"/>
        <w:gridCol w:w="5984"/>
      </w:tblGrid>
      <w:tr w:rsidR="00675C7B" w:rsidRPr="006B1132">
        <w:tc>
          <w:tcPr>
            <w:tcW w:w="537" w:type="dxa"/>
            <w:tcBorders>
              <w:bottom w:val="single" w:sz="4" w:space="0" w:color="5F5F5F"/>
              <w:right w:val="single" w:sz="4" w:space="0" w:color="5F5F5F"/>
            </w:tcBorders>
            <w:vAlign w:val="center"/>
          </w:tcPr>
          <w:p w:rsidR="00675C7B" w:rsidRPr="006B1132" w:rsidRDefault="00675C7B" w:rsidP="007D6A36">
            <w:pPr>
              <w:pStyle w:val="DicituraAtto"/>
            </w:pPr>
            <w:r w:rsidRPr="006B1132">
              <w:br w:type="page"/>
              <w:t>482</w:t>
            </w:r>
          </w:p>
        </w:tc>
        <w:tc>
          <w:tcPr>
            <w:tcW w:w="5984" w:type="dxa"/>
            <w:tcBorders>
              <w:left w:val="single" w:sz="4" w:space="0" w:color="5F5F5F"/>
              <w:bottom w:val="single" w:sz="4" w:space="0" w:color="5F5F5F"/>
            </w:tcBorders>
          </w:tcPr>
          <w:p w:rsidR="00675C7B" w:rsidRPr="006B1132" w:rsidRDefault="00675C7B">
            <w:pPr>
              <w:widowControl w:val="0"/>
              <w:tabs>
                <w:tab w:val="left" w:pos="3420"/>
              </w:tabs>
              <w:jc w:val="center"/>
              <w:rPr>
                <w:rFonts w:ascii="Arial" w:hAnsi="Arial" w:cs="Arial"/>
                <w:b/>
                <w:i/>
                <w:sz w:val="22"/>
                <w:szCs w:val="22"/>
              </w:rPr>
            </w:pPr>
          </w:p>
        </w:tc>
      </w:tr>
      <w:tr w:rsidR="00675C7B" w:rsidRPr="006B1132">
        <w:trPr>
          <w:trHeight w:val="352"/>
        </w:trPr>
        <w:tc>
          <w:tcPr>
            <w:tcW w:w="537" w:type="dxa"/>
            <w:tcBorders>
              <w:top w:val="single" w:sz="4" w:space="0" w:color="5F5F5F"/>
              <w:right w:val="single" w:sz="4" w:space="0" w:color="5F5F5F"/>
            </w:tcBorders>
            <w:vAlign w:val="center"/>
          </w:tcPr>
          <w:p w:rsidR="00675C7B" w:rsidRPr="006B1132" w:rsidRDefault="00675C7B">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675C7B" w:rsidRPr="006B1132" w:rsidRDefault="00675C7B">
            <w:pPr>
              <w:pStyle w:val="TitoloAtto"/>
            </w:pPr>
            <w:r w:rsidRPr="006B1132">
              <w:t>Appello contro la sentenza di irrilevanza del fatto</w:t>
            </w:r>
          </w:p>
        </w:tc>
      </w:tr>
    </w:tbl>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jc w:val="center"/>
      </w:pPr>
      <w:r w:rsidRPr="006B1132">
        <w:t>Corte di appello – Sezione per i minorenni di … … …</w:t>
      </w:r>
      <w:r w:rsidRPr="006B1132">
        <w:rPr>
          <w:snapToGrid w:val="0"/>
          <w:color w:val="000000"/>
          <w:u w:color="000000"/>
        </w:rPr>
        <w:t> </w:t>
      </w:r>
      <w:r w:rsidRPr="006B1132">
        <w:rPr>
          <w:rStyle w:val="Rimandonotaapidipagina"/>
          <w:snapToGrid w:val="0"/>
          <w:color w:val="000000"/>
          <w:u w:color="000000"/>
        </w:rPr>
        <w:footnoteReference w:id="2"/>
      </w: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rPr>
          <w:b/>
        </w:rPr>
      </w:pPr>
      <w:r w:rsidRPr="006B1132">
        <w:t xml:space="preserve">Il sottoscritto Avv. … … … (nome e cognome), </w:t>
      </w:r>
      <w:proofErr w:type="gramStart"/>
      <w:r w:rsidRPr="006B1132">
        <w:t>difensore</w:t>
      </w:r>
      <w:r w:rsidRPr="006B1132">
        <w:rPr>
          <w:snapToGrid w:val="0"/>
          <w:color w:val="000000"/>
          <w:u w:color="000000"/>
        </w:rPr>
        <w:t> </w:t>
      </w:r>
      <w:r w:rsidRPr="006B1132">
        <w:rPr>
          <w:rStyle w:val="Rimandonotaapidipagina"/>
          <w:snapToGrid w:val="0"/>
          <w:color w:val="000000"/>
          <w:u w:color="000000"/>
        </w:rPr>
        <w:footnoteReference w:id="3"/>
      </w:r>
      <w:r w:rsidRPr="006B1132">
        <w:t xml:space="preserve"> di</w:t>
      </w:r>
      <w:proofErr w:type="gramEnd"/>
      <w:r w:rsidRPr="006B1132">
        <w:t xml:space="preserve"> … … … (nome e cognome), imputato nel procedimento penale n. … … ... propone a</w:t>
      </w:r>
      <w:r w:rsidRPr="006B1132">
        <w:rPr>
          <w:bCs/>
        </w:rPr>
        <w:t>ppello</w:t>
      </w:r>
      <w:r w:rsidRPr="006B1132">
        <w:rPr>
          <w:snapToGrid w:val="0"/>
          <w:color w:val="000000"/>
          <w:u w:color="000000"/>
        </w:rPr>
        <w:t> </w:t>
      </w:r>
      <w:r w:rsidRPr="006B1132">
        <w:rPr>
          <w:rStyle w:val="Rimandonotaapidipagina"/>
          <w:snapToGrid w:val="0"/>
          <w:color w:val="000000"/>
          <w:u w:color="000000"/>
        </w:rPr>
        <w:footnoteReference w:id="4"/>
      </w:r>
      <w:r w:rsidRPr="006B1132">
        <w:rPr>
          <w:b/>
        </w:rPr>
        <w:t xml:space="preserve"> </w:t>
      </w:r>
      <w:r w:rsidRPr="006B1132">
        <w:rPr>
          <w:bCs/>
        </w:rPr>
        <w:t xml:space="preserve">avverso la sentenza n. … … ... emessa in data …/…/… dal Tribunale per i minorenni di </w:t>
      </w:r>
      <w:r w:rsidRPr="006B1132">
        <w:rPr>
          <w:bCs/>
          <w:spacing w:val="2"/>
        </w:rPr>
        <w:t xml:space="preserve">… … …, … …, con la quale veniva dichiarato </w:t>
      </w:r>
      <w:r w:rsidRPr="006B1132">
        <w:t>il</w:t>
      </w:r>
      <w:r w:rsidRPr="006B1132">
        <w:rPr>
          <w:bCs/>
          <w:spacing w:val="2"/>
        </w:rPr>
        <w:t xml:space="preserve"> proscioglimento del Sig. …</w:t>
      </w:r>
      <w:r w:rsidRPr="006B1132">
        <w:rPr>
          <w:bCs/>
        </w:rPr>
        <w:t xml:space="preserve"> … … (nome e cognome)</w:t>
      </w:r>
      <w:r w:rsidRPr="006B1132">
        <w:rPr>
          <w:snapToGrid w:val="0"/>
          <w:color w:val="000000"/>
          <w:u w:color="000000"/>
        </w:rPr>
        <w:t> </w:t>
      </w:r>
      <w:r w:rsidRPr="006B1132">
        <w:rPr>
          <w:rStyle w:val="Rimandonotaapidipagina"/>
          <w:snapToGrid w:val="0"/>
          <w:color w:val="000000"/>
          <w:u w:color="000000"/>
        </w:rPr>
        <w:footnoteReference w:id="5"/>
      </w:r>
      <w:r w:rsidRPr="006B1132">
        <w:rPr>
          <w:bCs/>
        </w:rPr>
        <w:t xml:space="preserve"> dalle imputazioni ascrittegli per irrilevanza del fatto.</w:t>
      </w:r>
    </w:p>
    <w:p w:rsidR="00675C7B" w:rsidRPr="006B1132" w:rsidRDefault="00675C7B">
      <w:pPr>
        <w:pStyle w:val="CapoversoAtti"/>
      </w:pPr>
    </w:p>
    <w:p w:rsidR="00675C7B" w:rsidRPr="006B1132" w:rsidRDefault="00675C7B">
      <w:pPr>
        <w:pStyle w:val="CapoversoAtti"/>
        <w:jc w:val="center"/>
        <w:rPr>
          <w:iCs/>
        </w:rPr>
      </w:pPr>
      <w:r w:rsidRPr="006B1132">
        <w:rPr>
          <w:i/>
        </w:rPr>
        <w:t>Motivi</w:t>
      </w:r>
      <w:r w:rsidRPr="006B1132">
        <w:rPr>
          <w:snapToGrid w:val="0"/>
          <w:color w:val="000000"/>
          <w:u w:color="000000"/>
        </w:rPr>
        <w:t> </w:t>
      </w:r>
      <w:r w:rsidRPr="006B1132">
        <w:rPr>
          <w:rStyle w:val="Rimandonotaapidipagina"/>
          <w:snapToGrid w:val="0"/>
          <w:color w:val="000000"/>
          <w:u w:color="000000"/>
        </w:rPr>
        <w:footnoteReference w:id="6"/>
      </w:r>
    </w:p>
    <w:p w:rsidR="00675C7B" w:rsidRPr="006B1132" w:rsidRDefault="00675C7B">
      <w:pPr>
        <w:pStyle w:val="CapoversoAtti"/>
      </w:pPr>
    </w:p>
    <w:p w:rsidR="00675C7B" w:rsidRPr="006B1132" w:rsidRDefault="00675C7B">
      <w:pPr>
        <w:pStyle w:val="CapoversoAtti"/>
      </w:pPr>
      <w:r w:rsidRPr="006B1132">
        <w:t>… …</w:t>
      </w:r>
      <w:r w:rsidRPr="006B1132">
        <w:rPr>
          <w:bCs/>
          <w:iCs/>
        </w:rPr>
        <w:t xml:space="preserve"> …</w:t>
      </w:r>
      <w:r w:rsidRPr="006B1132">
        <w:rPr>
          <w:snapToGrid w:val="0"/>
          <w:color w:val="000000"/>
          <w:u w:color="000000"/>
        </w:rPr>
        <w:t> </w:t>
      </w:r>
      <w:r w:rsidRPr="006B1132">
        <w:rPr>
          <w:rStyle w:val="Rimandonotaapidipagina"/>
          <w:snapToGrid w:val="0"/>
          <w:color w:val="000000"/>
          <w:u w:color="000000"/>
        </w:rPr>
        <w:footnoteReference w:id="7"/>
      </w:r>
    </w:p>
    <w:p w:rsidR="00675C7B" w:rsidRPr="006B1132" w:rsidRDefault="00675C7B">
      <w:pPr>
        <w:pStyle w:val="CapoversoAtti"/>
        <w:rPr>
          <w:bCs/>
          <w:iCs/>
        </w:rPr>
      </w:pPr>
      <w:r w:rsidRPr="006B1132">
        <w:lastRenderedPageBreak/>
        <w:t>… … …</w:t>
      </w:r>
      <w:r w:rsidRPr="006B1132">
        <w:rPr>
          <w:snapToGrid w:val="0"/>
          <w:color w:val="000000"/>
          <w:u w:color="000000"/>
        </w:rPr>
        <w:t> </w:t>
      </w:r>
      <w:r w:rsidRPr="006B1132">
        <w:rPr>
          <w:rStyle w:val="Rimandonotaapidipagina"/>
          <w:snapToGrid w:val="0"/>
          <w:color w:val="000000"/>
          <w:u w:color="000000"/>
        </w:rPr>
        <w:footnoteReference w:id="8"/>
      </w:r>
    </w:p>
    <w:p w:rsidR="00675C7B" w:rsidRPr="006B1132" w:rsidRDefault="00675C7B">
      <w:pPr>
        <w:pStyle w:val="CapoversoAtti"/>
      </w:pPr>
      <w:r w:rsidRPr="006B1132">
        <w:t>… … …</w:t>
      </w:r>
      <w:r w:rsidRPr="006B1132">
        <w:rPr>
          <w:snapToGrid w:val="0"/>
          <w:color w:val="000000"/>
          <w:u w:color="000000"/>
        </w:rPr>
        <w:t> </w:t>
      </w:r>
      <w:r w:rsidRPr="006B1132">
        <w:rPr>
          <w:rStyle w:val="Rimandonotaapidipagina"/>
          <w:snapToGrid w:val="0"/>
          <w:color w:val="000000"/>
          <w:u w:color="000000"/>
        </w:rPr>
        <w:footnoteReference w:id="9"/>
      </w:r>
    </w:p>
    <w:p w:rsidR="00675C7B" w:rsidRPr="006B1132" w:rsidRDefault="00675C7B">
      <w:pPr>
        <w:pStyle w:val="CapoversoAtti"/>
        <w:rPr>
          <w:bCs/>
        </w:rPr>
      </w:pPr>
      <w:r w:rsidRPr="006B1132">
        <w:t>In relazione a quanto precede, chiede, in riforma dell’impugnata sentenza, l’as</w:t>
      </w:r>
      <w:r w:rsidRPr="006B1132">
        <w:softHyphen/>
        <w:t>so</w:t>
      </w:r>
      <w:r w:rsidRPr="006B1132">
        <w:softHyphen/>
        <w:t>luzione dell’imputato perché … … … (il fatto non sussiste, l’imputato non lo ha commesso ovvero lo stesso non costituisce reato).</w:t>
      </w:r>
    </w:p>
    <w:p w:rsidR="00675C7B" w:rsidRPr="006B1132" w:rsidRDefault="00675C7B">
      <w:pPr>
        <w:pStyle w:val="CapoversoAtti"/>
      </w:pPr>
    </w:p>
    <w:p w:rsidR="00675C7B" w:rsidRPr="006B1132" w:rsidRDefault="00675C7B">
      <w:pPr>
        <w:pStyle w:val="CapoversoAtti"/>
      </w:pPr>
      <w:r w:rsidRPr="006B1132">
        <w:t>Luogo e data</w:t>
      </w:r>
    </w:p>
    <w:p w:rsidR="00C3589E" w:rsidRDefault="00675C7B" w:rsidP="00612094">
      <w:pPr>
        <w:pStyle w:val="CapoversoAtti"/>
        <w:jc w:val="right"/>
        <w:sectPr w:rsidR="00C3589E" w:rsidSect="00C3589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317" w:right="2693" w:bottom="3317" w:left="2693" w:header="2835" w:footer="0" w:gutter="0"/>
          <w:cols w:space="170"/>
          <w:docGrid w:linePitch="360"/>
        </w:sectPr>
      </w:pPr>
      <w:r w:rsidRPr="006B1132">
        <w:t>Sottoscrizione del difensore (o dell’interessato)</w:t>
      </w:r>
      <w:bookmarkStart w:id="0" w:name="_GoBack"/>
      <w:bookmarkEnd w:id="0"/>
    </w:p>
    <w:p w:rsidR="00675C7B" w:rsidRPr="00C3589E" w:rsidRDefault="00675C7B" w:rsidP="00C3589E">
      <w:pPr>
        <w:pStyle w:val="CapoversoAtti"/>
        <w:jc w:val="right"/>
        <w:rPr>
          <w:sz w:val="2"/>
          <w:szCs w:val="2"/>
        </w:rPr>
      </w:pPr>
    </w:p>
    <w:sectPr w:rsidR="00675C7B" w:rsidRPr="00C3589E" w:rsidSect="00672167">
      <w:type w:val="continuous"/>
      <w:pgSz w:w="11906" w:h="16838" w:code="9"/>
      <w:pgMar w:top="3317" w:right="2693" w:bottom="3317" w:left="2693" w:header="2835" w:footer="0" w:gutter="0"/>
      <w:cols w:num="2"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588" w:rsidRDefault="00013588" w:rsidP="00417767">
      <w:r>
        <w:separator/>
      </w:r>
    </w:p>
  </w:endnote>
  <w:endnote w:type="continuationSeparator" w:id="0">
    <w:p w:rsidR="00013588" w:rsidRDefault="00013588" w:rsidP="0041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uhaus Std Medium">
    <w:panose1 w:val="00000000000000000000"/>
    <w:charset w:val="00"/>
    <w:family w:val="decorative"/>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CB1" w:rsidRDefault="00E77CB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CB1" w:rsidRDefault="00E77CB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CB1" w:rsidRDefault="00E77C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013588" w:rsidTr="00F108AB">
        <w:tc>
          <w:tcPr>
            <w:tcW w:w="1134" w:type="dxa"/>
            <w:tcBorders>
              <w:top w:val="nil"/>
              <w:left w:val="nil"/>
              <w:bottom w:val="single" w:sz="4" w:space="0" w:color="auto"/>
              <w:right w:val="nil"/>
            </w:tcBorders>
            <w:tcMar>
              <w:top w:w="0" w:type="dxa"/>
              <w:left w:w="0" w:type="dxa"/>
              <w:bottom w:w="0" w:type="dxa"/>
              <w:right w:w="0" w:type="dxa"/>
            </w:tcMar>
          </w:tcPr>
          <w:p w:rsidR="00013588" w:rsidRDefault="00013588" w:rsidP="00B36BC4">
            <w:pPr>
              <w:pStyle w:val="Pidipagina"/>
              <w:spacing w:line="200" w:lineRule="exact"/>
              <w:rPr>
                <w:rFonts w:ascii="Simoncini Garamond" w:hAnsi="Simoncini Garamond" w:cs="Simoncini Garamond"/>
              </w:rPr>
            </w:pPr>
          </w:p>
        </w:tc>
      </w:tr>
    </w:tbl>
    <w:p w:rsidR="00013588" w:rsidRPr="00BC75D6" w:rsidRDefault="00013588" w:rsidP="00B36BC4">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F85485" w:rsidTr="007A1FF8">
        <w:tc>
          <w:tcPr>
            <w:tcW w:w="1134" w:type="dxa"/>
            <w:tcBorders>
              <w:top w:val="nil"/>
              <w:left w:val="nil"/>
              <w:bottom w:val="single" w:sz="4" w:space="0" w:color="auto"/>
              <w:right w:val="nil"/>
            </w:tcBorders>
            <w:tcMar>
              <w:top w:w="0" w:type="dxa"/>
              <w:left w:w="0" w:type="dxa"/>
              <w:bottom w:w="0" w:type="dxa"/>
              <w:right w:w="0" w:type="dxa"/>
            </w:tcMar>
          </w:tcPr>
          <w:p w:rsidR="00F85485" w:rsidRDefault="00F85485" w:rsidP="00F85485">
            <w:pPr>
              <w:pStyle w:val="Pidipagina"/>
              <w:spacing w:line="200" w:lineRule="exact"/>
              <w:rPr>
                <w:rFonts w:ascii="Simoncini Garamond" w:hAnsi="Simoncini Garamond" w:cs="Simoncini Garamond"/>
              </w:rPr>
            </w:pPr>
          </w:p>
        </w:tc>
      </w:tr>
    </w:tbl>
    <w:p w:rsidR="00F85485" w:rsidRPr="00BC75D6" w:rsidRDefault="00F85485" w:rsidP="00F85485">
      <w:pPr>
        <w:spacing w:line="100" w:lineRule="exact"/>
        <w:rPr>
          <w:sz w:val="10"/>
          <w:szCs w:val="10"/>
        </w:rPr>
      </w:pPr>
    </w:p>
  </w:footnote>
  <w:footnote w:type="continuationNotice" w:id="1">
    <w:p w:rsidR="00F85485" w:rsidRPr="00F85485" w:rsidRDefault="00F85485" w:rsidP="00F85485">
      <w:pPr>
        <w:widowControl w:val="0"/>
        <w:rPr>
          <w:sz w:val="2"/>
          <w:szCs w:val="2"/>
        </w:rPr>
      </w:pPr>
    </w:p>
  </w:footnote>
  <w:footnote w:id="2">
    <w:p w:rsidR="00675C7B" w:rsidRDefault="00675C7B" w:rsidP="00F85485">
      <w:pPr>
        <w:pStyle w:val="Notaapipagina"/>
        <w:spacing w:line="183" w:lineRule="exact"/>
      </w:pPr>
      <w:r>
        <w:rPr>
          <w:rStyle w:val="Rimandonotaapidipagina"/>
          <w:snapToGrid w:val="0"/>
          <w:color w:val="000000"/>
          <w:u w:color="000000"/>
        </w:rPr>
        <w:footnoteRef/>
      </w:r>
      <w:r>
        <w:rPr>
          <w:snapToGrid w:val="0"/>
          <w:u w:color="000000"/>
        </w:rPr>
        <w:t> </w:t>
      </w:r>
      <w:r>
        <w:t xml:space="preserve">Indicare la Corte di appello territorialmente competente in relazione all’ufficio giudiziario che ha emesso la sentenza di non luogo a procedere per irrilevanza del fatto. Ai sensi dell’art. 5, comma 1, </w:t>
      </w:r>
      <w:proofErr w:type="spellStart"/>
      <w:r>
        <w:t>r.d.l.</w:t>
      </w:r>
      <w:proofErr w:type="spellEnd"/>
      <w:r>
        <w:t xml:space="preserve"> 20 luglio 1934, n. 1404 come integrato dall’art. 58 </w:t>
      </w:r>
      <w:proofErr w:type="spellStart"/>
      <w:r>
        <w:t>ord</w:t>
      </w:r>
      <w:proofErr w:type="spellEnd"/>
      <w:r>
        <w:t xml:space="preserve">. </w:t>
      </w:r>
      <w:proofErr w:type="spellStart"/>
      <w:proofErr w:type="gramStart"/>
      <w:r>
        <w:t>giud</w:t>
      </w:r>
      <w:proofErr w:type="spellEnd"/>
      <w:r>
        <w:t>.,</w:t>
      </w:r>
      <w:proofErr w:type="gramEnd"/>
      <w:r>
        <w:t xml:space="preserve"> sull’appello alle decisioni del Tribunale per i minorenni, nei casi in cui è ammesso dalle leggi, giudica una sezione della Corte d’appello che è indicata all’inizio dell’anno giudiziario con il decreto del Capo dello Stato di approvazione delle tabelle giudiziarie. La sezione è composta da tre magistrati togati e da due onorari, un uomo ed una donna.</w:t>
      </w:r>
    </w:p>
  </w:footnote>
  <w:footnote w:id="3">
    <w:p w:rsidR="00675C7B" w:rsidRDefault="00675C7B" w:rsidP="00F85485">
      <w:pPr>
        <w:pStyle w:val="Notaapipagina"/>
        <w:spacing w:line="183" w:lineRule="exact"/>
      </w:pPr>
      <w:r>
        <w:rPr>
          <w:rStyle w:val="Rimandonotaapidipagina"/>
          <w:snapToGrid w:val="0"/>
          <w:color w:val="000000"/>
          <w:u w:color="000000"/>
        </w:rPr>
        <w:footnoteRef/>
      </w:r>
      <w:r>
        <w:rPr>
          <w:snapToGrid w:val="0"/>
          <w:u w:color="000000"/>
        </w:rPr>
        <w:t> </w:t>
      </w:r>
      <w:r>
        <w:t xml:space="preserve">In virtù del rinvio operato dall’art. 34 min., l’esercente la potestà dei genitori ha facoltà di proporre l’impugnazione che spetta all’imputato. Qualora sia l’imputato che l’esercente la potestà dei genitori abbiano proposto impugnazione, si tiene conto, ad ogni effetto, soltanto dell’impugnazione proposta dall’imputato, quando tra i due atti ci sia contraddizione. Negli altri casi, la regolarità di una impugnazione sana l’irregolarità dell’altra anche in relazione ai motivi. Contro la sentenza di non luogo a procedere per irrilevanza del fatto può proporre appello anche il procuratore generale presso la Corte di Appello. </w:t>
      </w:r>
    </w:p>
  </w:footnote>
  <w:footnote w:id="4">
    <w:p w:rsidR="00675C7B" w:rsidRDefault="00675C7B" w:rsidP="00F85485">
      <w:pPr>
        <w:pStyle w:val="Notaapipagina"/>
        <w:spacing w:line="183" w:lineRule="exact"/>
      </w:pPr>
      <w:r>
        <w:rPr>
          <w:rStyle w:val="Rimandonotaapidipagina"/>
          <w:snapToGrid w:val="0"/>
          <w:color w:val="000000"/>
          <w:u w:color="000000"/>
        </w:rPr>
        <w:footnoteRef/>
      </w:r>
      <w:r>
        <w:rPr>
          <w:snapToGrid w:val="0"/>
          <w:u w:color="000000"/>
        </w:rPr>
        <w:t> </w:t>
      </w:r>
      <w:r>
        <w:t>L’appello si propone con atto scritto secondo quanto disposto dall’art. 581 c.p.p. e nel relativo giudizio, per effetto del rinvio operato dall’art. 35 min., si osservano, in quanto applicabili, le disposizioni riguardanti il procedimento ordinario. Pertanto, in mancanza di specifiche disposizioni, sui termini per la proposizione del gravame e sulla decorrenza degli stessi occorre far riferimento al codice di rito.</w:t>
      </w:r>
    </w:p>
  </w:footnote>
  <w:footnote w:id="5">
    <w:p w:rsidR="00675C7B" w:rsidRDefault="00675C7B" w:rsidP="00F85485">
      <w:pPr>
        <w:pStyle w:val="Notaapipagina"/>
        <w:spacing w:line="183" w:lineRule="exact"/>
      </w:pPr>
      <w:r>
        <w:rPr>
          <w:rStyle w:val="Rimandonotaapidipagina"/>
          <w:snapToGrid w:val="0"/>
          <w:color w:val="000000"/>
          <w:u w:color="000000"/>
        </w:rPr>
        <w:footnoteRef/>
      </w:r>
      <w:r>
        <w:rPr>
          <w:snapToGrid w:val="0"/>
          <w:u w:color="000000"/>
        </w:rPr>
        <w:t> </w:t>
      </w:r>
      <w:r>
        <w:t>Inserire il nome dell’imputato minore.</w:t>
      </w:r>
    </w:p>
  </w:footnote>
  <w:footnote w:id="6">
    <w:p w:rsidR="00675C7B" w:rsidRDefault="00675C7B" w:rsidP="00F85485">
      <w:pPr>
        <w:pStyle w:val="Notaapipagina"/>
        <w:spacing w:line="183" w:lineRule="exact"/>
      </w:pPr>
      <w:r>
        <w:rPr>
          <w:rStyle w:val="Rimandonotaapidipagina"/>
          <w:snapToGrid w:val="0"/>
          <w:color w:val="000000"/>
          <w:u w:color="000000"/>
        </w:rPr>
        <w:footnoteRef/>
      </w:r>
      <w:r>
        <w:rPr>
          <w:snapToGrid w:val="0"/>
          <w:u w:color="000000"/>
        </w:rPr>
        <w:t> </w:t>
      </w:r>
      <w:r>
        <w:t>Può essere utile, ma non essenziale, un riepilogo in fatto della vicenda sottoposta all’attenzione dei giudici di secondo grado, soprattutto se funzionale alle censure illustrate nei motivi di appello.</w:t>
      </w:r>
    </w:p>
  </w:footnote>
  <w:footnote w:id="7">
    <w:p w:rsidR="00675C7B" w:rsidRDefault="00675C7B" w:rsidP="00F85485">
      <w:pPr>
        <w:pStyle w:val="Notaapipagina"/>
        <w:spacing w:line="183" w:lineRule="exact"/>
      </w:pPr>
      <w:r>
        <w:rPr>
          <w:rStyle w:val="Rimandonotaapidipagina"/>
          <w:snapToGrid w:val="0"/>
          <w:color w:val="000000"/>
          <w:u w:color="000000"/>
        </w:rPr>
        <w:footnoteRef/>
      </w:r>
      <w:r>
        <w:rPr>
          <w:snapToGrid w:val="0"/>
          <w:u w:color="000000"/>
        </w:rPr>
        <w:t> </w:t>
      </w:r>
      <w:r>
        <w:t>Indicazione specifica dei punti e dei capi della decisione rispetto ai quali è mossa l’impugnazio</w:t>
      </w:r>
      <w:r>
        <w:softHyphen/>
        <w:t xml:space="preserve">ne: essi costituiscono i motivi del gravame, e contengono l’indicazione specifica delle ragioni di diritto e degli elementi a sostegno della richiesta di riforma della sentenza impugnata. L’art. 597 c.p.p. riflette il principio </w:t>
      </w:r>
      <w:r>
        <w:rPr>
          <w:i/>
          <w:iCs/>
        </w:rPr>
        <w:t xml:space="preserve">tantum </w:t>
      </w:r>
      <w:proofErr w:type="spellStart"/>
      <w:r>
        <w:rPr>
          <w:i/>
          <w:iCs/>
        </w:rPr>
        <w:t>devolutum</w:t>
      </w:r>
      <w:proofErr w:type="spellEnd"/>
      <w:r>
        <w:rPr>
          <w:i/>
          <w:iCs/>
        </w:rPr>
        <w:t xml:space="preserve"> quantum </w:t>
      </w:r>
      <w:proofErr w:type="spellStart"/>
      <w:r>
        <w:rPr>
          <w:i/>
          <w:iCs/>
        </w:rPr>
        <w:t>appellatum</w:t>
      </w:r>
      <w:proofErr w:type="spellEnd"/>
      <w:r>
        <w:t xml:space="preserve">, in virtù del quale la cognizione è limitata ai punti della decisione ai quali si riferiscono i motivi proposti nell’atto di impugnazione, salvo alcune eccezioni riconducibile agli interventi </w:t>
      </w:r>
      <w:r>
        <w:rPr>
          <w:i/>
          <w:iCs/>
        </w:rPr>
        <w:t>ex officio</w:t>
      </w:r>
      <w:r>
        <w:t xml:space="preserve"> del giudicante (es.: concessione della sospensione condizionale della pena, il beneficio della non menzione della condanna e una o più circostanze attenuanti, l’obbligo della immediata declaratoria di determinate cause di non punibilità ovvero di nullità assolute. V. a tal proposito </w:t>
      </w:r>
      <w:proofErr w:type="spellStart"/>
      <w:r>
        <w:t>Cass</w:t>
      </w:r>
      <w:proofErr w:type="spellEnd"/>
      <w:r>
        <w:t xml:space="preserve">., sez. III, 18 marzo 2003, </w:t>
      </w:r>
      <w:proofErr w:type="spellStart"/>
      <w:r>
        <w:t>Gueli</w:t>
      </w:r>
      <w:proofErr w:type="spellEnd"/>
      <w:r>
        <w:t xml:space="preserve">, </w:t>
      </w:r>
      <w:r>
        <w:rPr>
          <w:i/>
          <w:iCs/>
        </w:rPr>
        <w:t xml:space="preserve">CED </w:t>
      </w:r>
      <w:proofErr w:type="spellStart"/>
      <w:r>
        <w:rPr>
          <w:i/>
          <w:iCs/>
        </w:rPr>
        <w:t>Cass</w:t>
      </w:r>
      <w:proofErr w:type="spellEnd"/>
      <w:r>
        <w:rPr>
          <w:i/>
          <w:iCs/>
        </w:rPr>
        <w:t>.</w:t>
      </w:r>
      <w:r>
        <w:t xml:space="preserve">, 224850; </w:t>
      </w:r>
      <w:proofErr w:type="spellStart"/>
      <w:r>
        <w:t>Cass</w:t>
      </w:r>
      <w:proofErr w:type="spellEnd"/>
      <w:r>
        <w:t xml:space="preserve">., sez. IV, 18 dicembre 2002, </w:t>
      </w:r>
      <w:proofErr w:type="spellStart"/>
      <w:r>
        <w:t>Merigioli</w:t>
      </w:r>
      <w:proofErr w:type="spellEnd"/>
      <w:r>
        <w:t xml:space="preserve"> e altri, </w:t>
      </w:r>
      <w:r>
        <w:rPr>
          <w:i/>
          <w:iCs/>
        </w:rPr>
        <w:t xml:space="preserve">CED </w:t>
      </w:r>
      <w:proofErr w:type="spellStart"/>
      <w:r>
        <w:rPr>
          <w:i/>
          <w:iCs/>
        </w:rPr>
        <w:t>Cass</w:t>
      </w:r>
      <w:proofErr w:type="spellEnd"/>
      <w:r>
        <w:rPr>
          <w:i/>
          <w:iCs/>
        </w:rPr>
        <w:t>.</w:t>
      </w:r>
      <w:r>
        <w:t xml:space="preserve">, 226340; </w:t>
      </w:r>
      <w:proofErr w:type="spellStart"/>
      <w:r>
        <w:t>Cass</w:t>
      </w:r>
      <w:proofErr w:type="spellEnd"/>
      <w:r>
        <w:t xml:space="preserve">., sez. IV, 24 settembre 2002, Gambini, </w:t>
      </w:r>
      <w:r>
        <w:rPr>
          <w:i/>
          <w:iCs/>
        </w:rPr>
        <w:t xml:space="preserve">CED </w:t>
      </w:r>
      <w:proofErr w:type="spellStart"/>
      <w:r>
        <w:rPr>
          <w:i/>
          <w:iCs/>
        </w:rPr>
        <w:t>Cass</w:t>
      </w:r>
      <w:proofErr w:type="spellEnd"/>
      <w:r>
        <w:rPr>
          <w:i/>
          <w:iCs/>
        </w:rPr>
        <w:t>.</w:t>
      </w:r>
      <w:r>
        <w:t xml:space="preserve">, 225693; </w:t>
      </w:r>
      <w:proofErr w:type="spellStart"/>
      <w:r>
        <w:t>Cass</w:t>
      </w:r>
      <w:proofErr w:type="spellEnd"/>
      <w:r>
        <w:t xml:space="preserve">., sez. IV, 10 gennaio 2002, Ravaglia, </w:t>
      </w:r>
      <w:r>
        <w:rPr>
          <w:i/>
          <w:iCs/>
        </w:rPr>
        <w:t xml:space="preserve">CED </w:t>
      </w:r>
      <w:proofErr w:type="spellStart"/>
      <w:r>
        <w:rPr>
          <w:i/>
          <w:iCs/>
        </w:rPr>
        <w:t>Cass</w:t>
      </w:r>
      <w:proofErr w:type="spellEnd"/>
      <w:r>
        <w:rPr>
          <w:i/>
          <w:iCs/>
        </w:rPr>
        <w:t>.</w:t>
      </w:r>
      <w:r>
        <w:t xml:space="preserve">, 222313; </w:t>
      </w:r>
      <w:proofErr w:type="spellStart"/>
      <w:r>
        <w:t>Cass</w:t>
      </w:r>
      <w:proofErr w:type="spellEnd"/>
      <w:r>
        <w:t xml:space="preserve">., sez. V, 24 settembre 2001, Casamassima, </w:t>
      </w:r>
      <w:r>
        <w:rPr>
          <w:i/>
          <w:iCs/>
        </w:rPr>
        <w:t xml:space="preserve">CED </w:t>
      </w:r>
      <w:proofErr w:type="spellStart"/>
      <w:r>
        <w:rPr>
          <w:i/>
          <w:iCs/>
        </w:rPr>
        <w:t>Cass</w:t>
      </w:r>
      <w:proofErr w:type="spellEnd"/>
      <w:r>
        <w:rPr>
          <w:i/>
          <w:iCs/>
        </w:rPr>
        <w:t>.</w:t>
      </w:r>
      <w:r>
        <w:t xml:space="preserve">, 220254; </w:t>
      </w:r>
      <w:proofErr w:type="spellStart"/>
      <w:r>
        <w:t>Cass</w:t>
      </w:r>
      <w:proofErr w:type="spellEnd"/>
      <w:r>
        <w:t xml:space="preserve">., sez. VI, 13 luglio 2001, </w:t>
      </w:r>
      <w:proofErr w:type="spellStart"/>
      <w:r>
        <w:t>Colbertardo</w:t>
      </w:r>
      <w:proofErr w:type="spellEnd"/>
      <w:r>
        <w:t xml:space="preserve"> e altro, </w:t>
      </w:r>
      <w:r>
        <w:rPr>
          <w:i/>
          <w:iCs/>
        </w:rPr>
        <w:t xml:space="preserve">CED </w:t>
      </w:r>
      <w:proofErr w:type="spellStart"/>
      <w:r>
        <w:rPr>
          <w:i/>
          <w:iCs/>
        </w:rPr>
        <w:t>Cass</w:t>
      </w:r>
      <w:proofErr w:type="spellEnd"/>
      <w:r>
        <w:rPr>
          <w:i/>
          <w:iCs/>
        </w:rPr>
        <w:t>.</w:t>
      </w:r>
      <w:r>
        <w:t xml:space="preserve">, 220729; </w:t>
      </w:r>
      <w:proofErr w:type="spellStart"/>
      <w:r>
        <w:t>Cass</w:t>
      </w:r>
      <w:proofErr w:type="spellEnd"/>
      <w:r>
        <w:t xml:space="preserve">., sez. I, 16 maggio 2002, </w:t>
      </w:r>
      <w:proofErr w:type="spellStart"/>
      <w:r>
        <w:t>Calabrò</w:t>
      </w:r>
      <w:proofErr w:type="spellEnd"/>
      <w:r>
        <w:t xml:space="preserve">, </w:t>
      </w:r>
      <w:r>
        <w:rPr>
          <w:i/>
          <w:iCs/>
        </w:rPr>
        <w:t xml:space="preserve">CED </w:t>
      </w:r>
      <w:proofErr w:type="spellStart"/>
      <w:r>
        <w:rPr>
          <w:i/>
          <w:iCs/>
        </w:rPr>
        <w:t>Cass</w:t>
      </w:r>
      <w:proofErr w:type="spellEnd"/>
      <w:r>
        <w:rPr>
          <w:i/>
          <w:iCs/>
        </w:rPr>
        <w:t>.</w:t>
      </w:r>
      <w:r>
        <w:t xml:space="preserve">, 221501), che rimangono comunque espressione di un potere eccezionale e discrezionale. L’ambito di cognizione e di decisione del </w:t>
      </w:r>
      <w:r w:rsidR="00F85485">
        <w:t>G</w:t>
      </w:r>
      <w:r>
        <w:t>iudice d’appello comprende, comunque, non solo i capi della sentenza esplicitamente impugnati, ma anche quelli che, pur non essendo stati investiti direttamente con i motivi di gravame, sono, tuttavia, ad essi legati da un vincolo di connessione essenziale logico-giuridica (cfr. anche art. 624 c.p.p.). In altri termini, oggetto del giudizio di appello sono i punti della decisone cui i motivi si riferiscono, laddove, al contrario, nel ricorso per cassazione, oggetto del giudizio sono proprio i motivi prospettati che potranno essere accolti oppure no.</w:t>
      </w:r>
    </w:p>
  </w:footnote>
  <w:footnote w:id="8">
    <w:p w:rsidR="00675C7B" w:rsidRDefault="00675C7B">
      <w:pPr>
        <w:pStyle w:val="Notaapipagina"/>
      </w:pPr>
      <w:r>
        <w:rPr>
          <w:rStyle w:val="Rimandonotaapidipagina"/>
          <w:snapToGrid w:val="0"/>
          <w:color w:val="000000"/>
          <w:u w:color="000000"/>
        </w:rPr>
        <w:footnoteRef/>
      </w:r>
      <w:r>
        <w:rPr>
          <w:snapToGrid w:val="0"/>
          <w:u w:color="000000"/>
        </w:rPr>
        <w:t> </w:t>
      </w:r>
      <w:r>
        <w:t xml:space="preserve">Eventuali motivi di legittimità debbono essere sollevati con il primo atto di impugnazione; l’art. 606, comma 3, c.p.p., infatti, dichiara precluse tutte le questioni non dedotte con i motivi d’appello, ovvero censure non devolute al </w:t>
      </w:r>
      <w:r w:rsidR="00F85485">
        <w:t>G</w:t>
      </w:r>
      <w:r>
        <w:t>iudice dell’appello con specifica impugnazione. Va da sé che il li</w:t>
      </w:r>
      <w:r w:rsidR="00F85485">
        <w:softHyphen/>
      </w:r>
      <w:r>
        <w:t xml:space="preserve">mite non valga nell’ipotesi di ricorsi </w:t>
      </w:r>
      <w:proofErr w:type="spellStart"/>
      <w:r>
        <w:rPr>
          <w:i/>
          <w:iCs/>
        </w:rPr>
        <w:t>omisso</w:t>
      </w:r>
      <w:proofErr w:type="spellEnd"/>
      <w:r>
        <w:rPr>
          <w:i/>
          <w:iCs/>
        </w:rPr>
        <w:t xml:space="preserve"> medio</w:t>
      </w:r>
      <w:r>
        <w:t xml:space="preserve">, nel caso di questioni deducibili </w:t>
      </w:r>
      <w:r>
        <w:rPr>
          <w:i/>
          <w:iCs/>
        </w:rPr>
        <w:t>ex officio</w:t>
      </w:r>
      <w:r>
        <w:t>, nonché per tutte quelle censure non deducibili in grado d’appello in quanto originate dallo stesso procedimento di secondo grado.</w:t>
      </w:r>
    </w:p>
  </w:footnote>
  <w:footnote w:id="9">
    <w:p w:rsidR="00675C7B" w:rsidRDefault="00675C7B">
      <w:pPr>
        <w:pStyle w:val="Notaapipagina"/>
      </w:pPr>
      <w:r>
        <w:rPr>
          <w:rStyle w:val="Rimandonotaapidipagina"/>
          <w:snapToGrid w:val="0"/>
          <w:color w:val="000000"/>
          <w:u w:color="000000"/>
        </w:rPr>
        <w:footnoteRef/>
      </w:r>
      <w:r>
        <w:rPr>
          <w:snapToGrid w:val="0"/>
          <w:u w:color="000000"/>
        </w:rPr>
        <w:t> </w:t>
      </w:r>
      <w:r>
        <w:t xml:space="preserve">Gli eventuali “motivi nuovi” a sostegno dell’impugnazione, previsti dalla norma generale di cui all’art. 585, comma 4, c.p.p. debbono avere ad oggetto i capi o i punti della decisione che sono stati enunciati nell’originario gravame, ai sensi dell’art. 581, </w:t>
      </w:r>
      <w:proofErr w:type="spellStart"/>
      <w:r>
        <w:t>lett</w:t>
      </w:r>
      <w:proofErr w:type="spellEnd"/>
      <w:r>
        <w:t xml:space="preserve">. </w:t>
      </w:r>
      <w:r>
        <w:rPr>
          <w:i/>
        </w:rPr>
        <w:t>a</w:t>
      </w:r>
      <w:r>
        <w:t>), c.p.p. (</w:t>
      </w:r>
      <w:proofErr w:type="spellStart"/>
      <w:proofErr w:type="gramStart"/>
      <w:r>
        <w:t>Cass</w:t>
      </w:r>
      <w:proofErr w:type="spellEnd"/>
      <w:r>
        <w:t>.,</w:t>
      </w:r>
      <w:proofErr w:type="gramEnd"/>
      <w:r>
        <w:t xml:space="preserve"> sez. I, 12 marzo 2001, Tabelloni ed altro, </w:t>
      </w:r>
      <w:r>
        <w:rPr>
          <w:i/>
        </w:rPr>
        <w:t>Guida dir.</w:t>
      </w:r>
      <w:r>
        <w:t>, 2001, 30,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22" w:rsidRPr="00CA2F41" w:rsidRDefault="001C3D22" w:rsidP="001C3D22">
    <w:pPr>
      <w:pStyle w:val="Intestazione"/>
      <w:tabs>
        <w:tab w:val="clear" w:pos="4819"/>
        <w:tab w:val="clear" w:pos="9638"/>
        <w:tab w:val="center" w:pos="3119"/>
        <w:tab w:val="right" w:pos="6452"/>
      </w:tabs>
      <w:ind w:right="357"/>
      <w:jc w:val="both"/>
      <w:rPr>
        <w:rFonts w:ascii="Bauhaus Std Medium" w:hAnsi="Bauhaus Std Medium"/>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22" w:rsidRDefault="001C3D22" w:rsidP="001C3D22">
    <w:pPr>
      <w:pStyle w:val="Intestazione"/>
      <w:tabs>
        <w:tab w:val="clear" w:pos="4819"/>
        <w:tab w:val="center" w:pos="326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CB1" w:rsidRDefault="00E77C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8"/>
  <w:autoHyphenation/>
  <w:hyphenationZone w:val="284"/>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767"/>
    <w:rsid w:val="00012971"/>
    <w:rsid w:val="00013588"/>
    <w:rsid w:val="00057950"/>
    <w:rsid w:val="000B776C"/>
    <w:rsid w:val="000D621C"/>
    <w:rsid w:val="000E70F7"/>
    <w:rsid w:val="001415DA"/>
    <w:rsid w:val="001C3D22"/>
    <w:rsid w:val="001E6610"/>
    <w:rsid w:val="00200F81"/>
    <w:rsid w:val="00234ED9"/>
    <w:rsid w:val="00245B0C"/>
    <w:rsid w:val="00254EF8"/>
    <w:rsid w:val="00307CF4"/>
    <w:rsid w:val="00316B97"/>
    <w:rsid w:val="00320A83"/>
    <w:rsid w:val="003B5109"/>
    <w:rsid w:val="00417767"/>
    <w:rsid w:val="00455FD9"/>
    <w:rsid w:val="004839D0"/>
    <w:rsid w:val="004E1D4E"/>
    <w:rsid w:val="00530632"/>
    <w:rsid w:val="005306A1"/>
    <w:rsid w:val="00545107"/>
    <w:rsid w:val="00612094"/>
    <w:rsid w:val="0064026F"/>
    <w:rsid w:val="006439A9"/>
    <w:rsid w:val="00672167"/>
    <w:rsid w:val="00675C7B"/>
    <w:rsid w:val="00687930"/>
    <w:rsid w:val="006A2718"/>
    <w:rsid w:val="006B1132"/>
    <w:rsid w:val="00727401"/>
    <w:rsid w:val="00785B51"/>
    <w:rsid w:val="00791BEE"/>
    <w:rsid w:val="00817E57"/>
    <w:rsid w:val="00841F42"/>
    <w:rsid w:val="008B0AAE"/>
    <w:rsid w:val="009023AD"/>
    <w:rsid w:val="00951305"/>
    <w:rsid w:val="009E1245"/>
    <w:rsid w:val="00A81276"/>
    <w:rsid w:val="00AB3C23"/>
    <w:rsid w:val="00AD604B"/>
    <w:rsid w:val="00B166AD"/>
    <w:rsid w:val="00B23D60"/>
    <w:rsid w:val="00B36BC4"/>
    <w:rsid w:val="00B80C3E"/>
    <w:rsid w:val="00B9422D"/>
    <w:rsid w:val="00BE16A7"/>
    <w:rsid w:val="00C161F7"/>
    <w:rsid w:val="00C3589E"/>
    <w:rsid w:val="00C77AB3"/>
    <w:rsid w:val="00C84B55"/>
    <w:rsid w:val="00C87067"/>
    <w:rsid w:val="00C90AEC"/>
    <w:rsid w:val="00C91FCF"/>
    <w:rsid w:val="00C979CD"/>
    <w:rsid w:val="00CB7C00"/>
    <w:rsid w:val="00CD1CF4"/>
    <w:rsid w:val="00D47F41"/>
    <w:rsid w:val="00D56599"/>
    <w:rsid w:val="00D72395"/>
    <w:rsid w:val="00DE7A8A"/>
    <w:rsid w:val="00DF3257"/>
    <w:rsid w:val="00E06E3E"/>
    <w:rsid w:val="00E24A3D"/>
    <w:rsid w:val="00E52763"/>
    <w:rsid w:val="00E52C2D"/>
    <w:rsid w:val="00E77CB1"/>
    <w:rsid w:val="00E84993"/>
    <w:rsid w:val="00EA6322"/>
    <w:rsid w:val="00EE14E1"/>
    <w:rsid w:val="00F108AB"/>
    <w:rsid w:val="00F20984"/>
    <w:rsid w:val="00F33730"/>
    <w:rsid w:val="00F5753B"/>
    <w:rsid w:val="00F75625"/>
    <w:rsid w:val="00F85485"/>
    <w:rsid w:val="00F9265A"/>
    <w:rsid w:val="00FE6D25"/>
    <w:rsid w:val="00FF0030"/>
    <w:rsid w:val="00FF4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5382FC2-3EF5-4A09-A30D-2915D866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675C7B"/>
    <w:pPr>
      <w:keepNext/>
      <w:outlineLvl w:val="0"/>
    </w:pPr>
  </w:style>
  <w:style w:type="paragraph" w:styleId="Titolo2">
    <w:name w:val="heading 2"/>
    <w:basedOn w:val="Normale"/>
    <w:next w:val="Normale"/>
    <w:link w:val="Titolo2Carattere"/>
    <w:qFormat/>
    <w:rsid w:val="00675C7B"/>
    <w:pPr>
      <w:keepNext/>
      <w:jc w:val="center"/>
      <w:outlineLvl w:val="1"/>
    </w:pPr>
  </w:style>
  <w:style w:type="paragraph" w:styleId="Titolo3">
    <w:name w:val="heading 3"/>
    <w:basedOn w:val="Normale"/>
    <w:next w:val="Normale"/>
    <w:link w:val="Titolo3Carattere"/>
    <w:qFormat/>
    <w:rsid w:val="00675C7B"/>
    <w:pPr>
      <w:keepNext/>
      <w:outlineLvl w:val="2"/>
    </w:pPr>
    <w:rPr>
      <w:i/>
      <w:iCs/>
      <w:sz w:val="20"/>
      <w:szCs w:val="20"/>
    </w:rPr>
  </w:style>
  <w:style w:type="paragraph" w:styleId="Titolo4">
    <w:name w:val="heading 4"/>
    <w:basedOn w:val="Normale"/>
    <w:next w:val="Normale"/>
    <w:link w:val="Titolo4Carattere"/>
    <w:qFormat/>
    <w:rsid w:val="00675C7B"/>
    <w:pPr>
      <w:keepNext/>
      <w:spacing w:line="320" w:lineRule="atLeast"/>
      <w:jc w:val="both"/>
      <w:outlineLvl w:val="3"/>
    </w:pPr>
    <w:rPr>
      <w:rFonts w:ascii="Courier New" w:hAnsi="Courier New" w:cs="Courier New"/>
      <w:b/>
      <w:sz w:val="28"/>
      <w:szCs w:val="20"/>
    </w:rPr>
  </w:style>
  <w:style w:type="paragraph" w:styleId="Titolo5">
    <w:name w:val="heading 5"/>
    <w:basedOn w:val="Normale"/>
    <w:next w:val="Normale"/>
    <w:link w:val="Titolo5Carattere"/>
    <w:qFormat/>
    <w:rsid w:val="00675C7B"/>
    <w:pPr>
      <w:keepNext/>
      <w:spacing w:line="320" w:lineRule="atLeast"/>
      <w:jc w:val="both"/>
      <w:outlineLvl w:val="4"/>
    </w:pPr>
    <w:rPr>
      <w:rFonts w:ascii="Courier New" w:hAnsi="Courier New" w:cs="Courier New"/>
      <w:b/>
      <w:sz w:val="26"/>
      <w:szCs w:val="20"/>
    </w:rPr>
  </w:style>
  <w:style w:type="paragraph" w:styleId="Titolo6">
    <w:name w:val="heading 6"/>
    <w:basedOn w:val="Normale"/>
    <w:next w:val="Normale"/>
    <w:link w:val="Titolo6Carattere"/>
    <w:qFormat/>
    <w:rsid w:val="00675C7B"/>
    <w:pPr>
      <w:keepNext/>
      <w:spacing w:line="360" w:lineRule="atLeast"/>
      <w:jc w:val="both"/>
      <w:outlineLvl w:val="5"/>
    </w:pPr>
    <w:rPr>
      <w:szCs w:val="20"/>
    </w:rPr>
  </w:style>
  <w:style w:type="paragraph" w:styleId="Titolo7">
    <w:name w:val="heading 7"/>
    <w:basedOn w:val="Normale"/>
    <w:next w:val="Normale"/>
    <w:link w:val="Titolo7Carattere"/>
    <w:qFormat/>
    <w:rsid w:val="00675C7B"/>
    <w:pPr>
      <w:keepNext/>
      <w:spacing w:line="360" w:lineRule="atLeast"/>
      <w:jc w:val="center"/>
      <w:outlineLvl w:val="6"/>
    </w:pPr>
    <w:rPr>
      <w:szCs w:val="20"/>
    </w:rPr>
  </w:style>
  <w:style w:type="paragraph" w:styleId="Titolo8">
    <w:name w:val="heading 8"/>
    <w:basedOn w:val="Normale"/>
    <w:next w:val="Normale"/>
    <w:link w:val="Titolo8Carattere"/>
    <w:qFormat/>
    <w:rsid w:val="00675C7B"/>
    <w:pPr>
      <w:keepNext/>
      <w:tabs>
        <w:tab w:val="left" w:pos="2702"/>
      </w:tabs>
      <w:spacing w:line="360" w:lineRule="atLeast"/>
      <w:jc w:val="center"/>
      <w:outlineLvl w:val="7"/>
    </w:pPr>
    <w:rPr>
      <w:i/>
      <w:iCs/>
      <w:szCs w:val="20"/>
    </w:rPr>
  </w:style>
  <w:style w:type="paragraph" w:styleId="Titolo9">
    <w:name w:val="heading 9"/>
    <w:basedOn w:val="Normale"/>
    <w:next w:val="Normale"/>
    <w:link w:val="Titolo9Carattere"/>
    <w:qFormat/>
    <w:rsid w:val="00675C7B"/>
    <w:pPr>
      <w:keepNext/>
      <w:spacing w:line="360" w:lineRule="atLeast"/>
      <w:jc w:val="both"/>
      <w:outlineLvl w:val="8"/>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Carpredefinitoparagrafo"/>
  </w:style>
  <w:style w:type="character" w:styleId="Enfasicorsivo">
    <w:name w:val="Emphasis"/>
    <w:qFormat/>
    <w:rPr>
      <w:i/>
      <w:iCs/>
    </w:rPr>
  </w:style>
  <w:style w:type="paragraph" w:customStyle="1" w:styleId="Capoversoconnumero">
    <w:name w:val="Capoverso con numero"/>
    <w:rsid w:val="00417767"/>
    <w:pPr>
      <w:widowControl w:val="0"/>
      <w:tabs>
        <w:tab w:val="left" w:pos="310"/>
      </w:tabs>
      <w:spacing w:before="60" w:line="230" w:lineRule="exact"/>
      <w:ind w:firstLine="284"/>
      <w:jc w:val="both"/>
    </w:pPr>
    <w:rPr>
      <w:szCs w:val="17"/>
    </w:rPr>
  </w:style>
  <w:style w:type="paragraph" w:styleId="Pidipagina">
    <w:name w:val="footer"/>
    <w:basedOn w:val="Normale"/>
    <w:link w:val="PidipaginaCarattere"/>
    <w:rsid w:val="00417767"/>
    <w:pPr>
      <w:tabs>
        <w:tab w:val="center" w:pos="4819"/>
        <w:tab w:val="right" w:pos="9638"/>
      </w:tabs>
    </w:pPr>
    <w:rPr>
      <w:sz w:val="20"/>
      <w:szCs w:val="20"/>
    </w:rPr>
  </w:style>
  <w:style w:type="character" w:customStyle="1" w:styleId="PidipaginaCarattere">
    <w:name w:val="Piè di pagina Carattere"/>
    <w:basedOn w:val="Carpredefinitoparagrafo"/>
    <w:link w:val="Pidipagina"/>
    <w:rsid w:val="00417767"/>
  </w:style>
  <w:style w:type="character" w:styleId="Numeropagina">
    <w:name w:val="page number"/>
    <w:semiHidden/>
    <w:rsid w:val="00417767"/>
    <w:rPr>
      <w:rFonts w:ascii="Times New Roman" w:hAnsi="Times New Roman" w:cs="Times New Roman"/>
    </w:rPr>
  </w:style>
  <w:style w:type="paragraph" w:customStyle="1" w:styleId="DicituraCapo">
    <w:name w:val="Dicitura Capo"/>
    <w:qFormat/>
    <w:rsid w:val="00417767"/>
    <w:pPr>
      <w:spacing w:line="240" w:lineRule="exact"/>
      <w:jc w:val="right"/>
    </w:pPr>
    <w:rPr>
      <w:rFonts w:ascii="Bauhaus Std Medium" w:hAnsi="Bauhaus Std Medium"/>
      <w:caps/>
      <w:sz w:val="22"/>
      <w:szCs w:val="18"/>
    </w:rPr>
  </w:style>
  <w:style w:type="paragraph" w:styleId="Intestazione">
    <w:name w:val="header"/>
    <w:basedOn w:val="Normale"/>
    <w:link w:val="IntestazioneCarattere"/>
    <w:semiHidden/>
    <w:rsid w:val="00417767"/>
    <w:pPr>
      <w:tabs>
        <w:tab w:val="center" w:pos="4819"/>
        <w:tab w:val="right" w:pos="9638"/>
      </w:tabs>
    </w:pPr>
    <w:rPr>
      <w:sz w:val="20"/>
      <w:szCs w:val="20"/>
    </w:rPr>
  </w:style>
  <w:style w:type="character" w:customStyle="1" w:styleId="IntestazioneCarattere">
    <w:name w:val="Intestazione Carattere"/>
    <w:basedOn w:val="Carpredefinitoparagrafo"/>
    <w:link w:val="Intestazione"/>
    <w:semiHidden/>
    <w:rsid w:val="00417767"/>
  </w:style>
  <w:style w:type="character" w:styleId="Rimandonotaapidipagina">
    <w:name w:val="footnote reference"/>
    <w:semiHidden/>
    <w:rsid w:val="00417767"/>
    <w:rPr>
      <w:vertAlign w:val="superscript"/>
    </w:rPr>
  </w:style>
  <w:style w:type="paragraph" w:customStyle="1" w:styleId="Sommario">
    <w:name w:val="Sommario"/>
    <w:rsid w:val="00417767"/>
    <w:pPr>
      <w:widowControl w:val="0"/>
      <w:spacing w:before="80" w:after="120" w:line="220" w:lineRule="exact"/>
      <w:jc w:val="both"/>
    </w:pPr>
    <w:rPr>
      <w:rFonts w:ascii="Futura Bk BT" w:hAnsi="Futura Bk BT"/>
      <w:sz w:val="19"/>
    </w:rPr>
  </w:style>
  <w:style w:type="paragraph" w:customStyle="1" w:styleId="DicituraQuadroessenziale">
    <w:name w:val="Dicitura Quadro essenziale"/>
    <w:rsid w:val="00417767"/>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rsid w:val="00417767"/>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417767"/>
    <w:pPr>
      <w:tabs>
        <w:tab w:val="left" w:pos="3420"/>
      </w:tabs>
      <w:spacing w:before="80" w:after="80"/>
      <w:jc w:val="both"/>
    </w:pPr>
    <w:rPr>
      <w:rFonts w:ascii="Arial" w:hAnsi="Arial" w:cs="Arial"/>
      <w:b/>
      <w:sz w:val="22"/>
      <w:szCs w:val="22"/>
    </w:rPr>
  </w:style>
  <w:style w:type="paragraph" w:customStyle="1" w:styleId="CapoversoAtti">
    <w:name w:val="Capoverso Atti"/>
    <w:rsid w:val="00417767"/>
    <w:pPr>
      <w:tabs>
        <w:tab w:val="left" w:pos="3420"/>
      </w:tabs>
      <w:spacing w:line="240" w:lineRule="exact"/>
      <w:jc w:val="both"/>
    </w:pPr>
    <w:rPr>
      <w:rFonts w:ascii="Arial" w:hAnsi="Arial" w:cs="Arial"/>
      <w:sz w:val="18"/>
      <w:szCs w:val="18"/>
    </w:rPr>
  </w:style>
  <w:style w:type="paragraph" w:customStyle="1" w:styleId="DicituraAtto">
    <w:name w:val="Dicitura Atto"/>
    <w:basedOn w:val="Normale"/>
    <w:rsid w:val="00417767"/>
    <w:pPr>
      <w:widowControl w:val="0"/>
      <w:tabs>
        <w:tab w:val="left" w:pos="3420"/>
      </w:tabs>
      <w:jc w:val="center"/>
    </w:pPr>
    <w:rPr>
      <w:rFonts w:ascii="Arial Black" w:hAnsi="Arial Black" w:cs="Arial"/>
      <w:sz w:val="16"/>
      <w:szCs w:val="16"/>
    </w:rPr>
  </w:style>
  <w:style w:type="paragraph" w:customStyle="1" w:styleId="Notaapipagina">
    <w:name w:val="Nota a pié pagina"/>
    <w:rsid w:val="00417767"/>
    <w:pPr>
      <w:widowControl w:val="0"/>
      <w:spacing w:before="60" w:line="185" w:lineRule="exact"/>
      <w:ind w:firstLine="284"/>
      <w:jc w:val="both"/>
    </w:pPr>
    <w:rPr>
      <w:sz w:val="16"/>
      <w:szCs w:val="16"/>
    </w:rPr>
  </w:style>
  <w:style w:type="paragraph" w:customStyle="1" w:styleId="Capoverso">
    <w:name w:val="Capoverso"/>
    <w:basedOn w:val="Capoversoconnumero"/>
    <w:rsid w:val="00417767"/>
    <w:pPr>
      <w:spacing w:before="0"/>
    </w:pPr>
  </w:style>
  <w:style w:type="paragraph" w:customStyle="1" w:styleId="Occhiello">
    <w:name w:val="Occhiello"/>
    <w:rsid w:val="00A81276"/>
    <w:pPr>
      <w:spacing w:line="260" w:lineRule="exact"/>
      <w:jc w:val="center"/>
    </w:pPr>
    <w:rPr>
      <w:b/>
      <w:caps/>
      <w:sz w:val="22"/>
      <w:szCs w:val="22"/>
    </w:rPr>
  </w:style>
  <w:style w:type="paragraph" w:customStyle="1" w:styleId="Titolodelcapitolo">
    <w:name w:val="Titolo del capitolo"/>
    <w:rsid w:val="00A81276"/>
    <w:pPr>
      <w:spacing w:after="230" w:line="230" w:lineRule="exact"/>
      <w:jc w:val="both"/>
    </w:pPr>
    <w:rPr>
      <w:b/>
      <w:caps/>
    </w:rPr>
  </w:style>
  <w:style w:type="paragraph" w:customStyle="1" w:styleId="Titolodellalegge">
    <w:name w:val="Titolo della legge"/>
    <w:rsid w:val="00A81276"/>
    <w:pPr>
      <w:spacing w:after="340" w:line="230" w:lineRule="exact"/>
      <w:jc w:val="both"/>
    </w:pPr>
  </w:style>
  <w:style w:type="paragraph" w:customStyle="1" w:styleId="Articoli">
    <w:name w:val="Articoli"/>
    <w:rsid w:val="00DF3257"/>
    <w:pPr>
      <w:widowControl w:val="0"/>
      <w:spacing w:line="180" w:lineRule="exact"/>
      <w:jc w:val="both"/>
    </w:pPr>
    <w:rPr>
      <w:rFonts w:ascii="Futura Bk BT" w:hAnsi="Futura Bk BT"/>
      <w:sz w:val="16"/>
      <w:szCs w:val="17"/>
    </w:rPr>
  </w:style>
  <w:style w:type="paragraph" w:customStyle="1" w:styleId="Comma">
    <w:name w:val="Comma"/>
    <w:basedOn w:val="Normale"/>
    <w:qFormat/>
    <w:rsid w:val="00DF3257"/>
    <w:pPr>
      <w:widowControl w:val="0"/>
      <w:spacing w:line="180" w:lineRule="exact"/>
      <w:ind w:firstLine="170"/>
      <w:jc w:val="both"/>
    </w:pPr>
    <w:rPr>
      <w:rFonts w:ascii="Futura Bk BT" w:hAnsi="Futura Bk BT"/>
      <w:sz w:val="16"/>
      <w:szCs w:val="17"/>
    </w:rPr>
  </w:style>
  <w:style w:type="paragraph" w:customStyle="1" w:styleId="Capoversonote">
    <w:name w:val="Capoverso note"/>
    <w:basedOn w:val="Normale"/>
    <w:rsid w:val="00DF3257"/>
    <w:pPr>
      <w:widowControl w:val="0"/>
      <w:spacing w:before="40" w:line="164" w:lineRule="exact"/>
      <w:ind w:left="170"/>
      <w:jc w:val="both"/>
    </w:pPr>
    <w:rPr>
      <w:rFonts w:ascii="Futura Bk BT" w:hAnsi="Futura Bk BT"/>
      <w:i/>
      <w:sz w:val="14"/>
      <w:szCs w:val="17"/>
    </w:rPr>
  </w:style>
  <w:style w:type="paragraph" w:customStyle="1" w:styleId="Articolispazioprima">
    <w:name w:val="Articoli spazio prima"/>
    <w:basedOn w:val="Articoli"/>
    <w:qFormat/>
    <w:rsid w:val="00DF3257"/>
    <w:pPr>
      <w:spacing w:before="90"/>
    </w:pPr>
  </w:style>
  <w:style w:type="paragraph" w:customStyle="1" w:styleId="DicituraTitolo">
    <w:name w:val="Dicitura Titolo"/>
    <w:basedOn w:val="Capoverso"/>
    <w:qFormat/>
    <w:rsid w:val="00DF3257"/>
    <w:pPr>
      <w:spacing w:line="240" w:lineRule="auto"/>
      <w:ind w:firstLine="0"/>
      <w:jc w:val="left"/>
    </w:pPr>
    <w:rPr>
      <w:rFonts w:ascii="Futura Bk BT" w:hAnsi="Futura Bk BT"/>
      <w:b/>
      <w:caps/>
      <w:sz w:val="21"/>
      <w:szCs w:val="21"/>
    </w:rPr>
  </w:style>
  <w:style w:type="paragraph" w:customStyle="1" w:styleId="TitolodelTitolo">
    <w:name w:val="Titolo del Titolo"/>
    <w:qFormat/>
    <w:rsid w:val="00DF3257"/>
    <w:pPr>
      <w:widowControl w:val="0"/>
      <w:spacing w:line="240" w:lineRule="exact"/>
    </w:pPr>
    <w:rPr>
      <w:rFonts w:ascii="Futura Bk BT" w:hAnsi="Futura Bk BT"/>
      <w:b/>
      <w:caps/>
      <w:sz w:val="17"/>
      <w:szCs w:val="17"/>
    </w:rPr>
  </w:style>
  <w:style w:type="paragraph" w:customStyle="1" w:styleId="TitolodelCapo">
    <w:name w:val="Titolo del Capo"/>
    <w:qFormat/>
    <w:rsid w:val="00B9422D"/>
    <w:pPr>
      <w:spacing w:line="240" w:lineRule="exact"/>
    </w:pPr>
    <w:rPr>
      <w:rFonts w:ascii="Bauhaus Std Medium" w:hAnsi="Bauhaus Std Medium"/>
      <w:b/>
      <w:sz w:val="17"/>
      <w:szCs w:val="18"/>
    </w:rPr>
  </w:style>
  <w:style w:type="paragraph" w:customStyle="1" w:styleId="Capoversoarticoli">
    <w:name w:val="Capoverso articoli"/>
    <w:rsid w:val="00B9422D"/>
    <w:pPr>
      <w:widowControl w:val="0"/>
      <w:spacing w:line="180" w:lineRule="exact"/>
      <w:ind w:firstLine="170"/>
      <w:jc w:val="both"/>
    </w:pPr>
    <w:rPr>
      <w:rFonts w:ascii="Futura Bk BT" w:hAnsi="Futura Bk BT"/>
      <w:sz w:val="16"/>
      <w:szCs w:val="17"/>
    </w:rPr>
  </w:style>
  <w:style w:type="paragraph" w:styleId="Testofumetto">
    <w:name w:val="Balloon Text"/>
    <w:basedOn w:val="Normale"/>
    <w:link w:val="TestofumettoCarattere"/>
    <w:uiPriority w:val="99"/>
    <w:semiHidden/>
    <w:unhideWhenUsed/>
    <w:rsid w:val="00245B0C"/>
    <w:rPr>
      <w:rFonts w:ascii="Segoe UI" w:hAnsi="Segoe UI" w:cs="Segoe UI"/>
      <w:sz w:val="18"/>
      <w:szCs w:val="18"/>
    </w:rPr>
  </w:style>
  <w:style w:type="character" w:customStyle="1" w:styleId="TestofumettoCarattere">
    <w:name w:val="Testo fumetto Carattere"/>
    <w:link w:val="Testofumetto"/>
    <w:uiPriority w:val="99"/>
    <w:semiHidden/>
    <w:rsid w:val="00245B0C"/>
    <w:rPr>
      <w:rFonts w:ascii="Segoe UI" w:hAnsi="Segoe UI" w:cs="Segoe UI"/>
      <w:sz w:val="18"/>
      <w:szCs w:val="18"/>
    </w:rPr>
  </w:style>
  <w:style w:type="character" w:styleId="Collegamentoipertestuale">
    <w:name w:val="Hyperlink"/>
    <w:semiHidden/>
    <w:rsid w:val="001415DA"/>
    <w:rPr>
      <w:color w:val="0000FF"/>
      <w:u w:val="single"/>
    </w:rPr>
  </w:style>
  <w:style w:type="character" w:customStyle="1" w:styleId="Titolo1Carattere">
    <w:name w:val="Titolo 1 Carattere"/>
    <w:basedOn w:val="Carpredefinitoparagrafo"/>
    <w:link w:val="Titolo1"/>
    <w:rsid w:val="00675C7B"/>
    <w:rPr>
      <w:sz w:val="24"/>
      <w:szCs w:val="24"/>
    </w:rPr>
  </w:style>
  <w:style w:type="character" w:customStyle="1" w:styleId="Titolo2Carattere">
    <w:name w:val="Titolo 2 Carattere"/>
    <w:basedOn w:val="Carpredefinitoparagrafo"/>
    <w:link w:val="Titolo2"/>
    <w:rsid w:val="00675C7B"/>
    <w:rPr>
      <w:sz w:val="24"/>
      <w:szCs w:val="24"/>
    </w:rPr>
  </w:style>
  <w:style w:type="character" w:customStyle="1" w:styleId="Titolo3Carattere">
    <w:name w:val="Titolo 3 Carattere"/>
    <w:basedOn w:val="Carpredefinitoparagrafo"/>
    <w:link w:val="Titolo3"/>
    <w:rsid w:val="00675C7B"/>
    <w:rPr>
      <w:i/>
      <w:iCs/>
    </w:rPr>
  </w:style>
  <w:style w:type="character" w:customStyle="1" w:styleId="Titolo4Carattere">
    <w:name w:val="Titolo 4 Carattere"/>
    <w:basedOn w:val="Carpredefinitoparagrafo"/>
    <w:link w:val="Titolo4"/>
    <w:rsid w:val="00675C7B"/>
    <w:rPr>
      <w:rFonts w:ascii="Courier New" w:hAnsi="Courier New" w:cs="Courier New"/>
      <w:b/>
      <w:sz w:val="28"/>
    </w:rPr>
  </w:style>
  <w:style w:type="character" w:customStyle="1" w:styleId="Titolo5Carattere">
    <w:name w:val="Titolo 5 Carattere"/>
    <w:basedOn w:val="Carpredefinitoparagrafo"/>
    <w:link w:val="Titolo5"/>
    <w:rsid w:val="00675C7B"/>
    <w:rPr>
      <w:rFonts w:ascii="Courier New" w:hAnsi="Courier New" w:cs="Courier New"/>
      <w:b/>
      <w:sz w:val="26"/>
    </w:rPr>
  </w:style>
  <w:style w:type="character" w:customStyle="1" w:styleId="Titolo6Carattere">
    <w:name w:val="Titolo 6 Carattere"/>
    <w:basedOn w:val="Carpredefinitoparagrafo"/>
    <w:link w:val="Titolo6"/>
    <w:rsid w:val="00675C7B"/>
    <w:rPr>
      <w:sz w:val="24"/>
    </w:rPr>
  </w:style>
  <w:style w:type="character" w:customStyle="1" w:styleId="Titolo7Carattere">
    <w:name w:val="Titolo 7 Carattere"/>
    <w:basedOn w:val="Carpredefinitoparagrafo"/>
    <w:link w:val="Titolo7"/>
    <w:rsid w:val="00675C7B"/>
    <w:rPr>
      <w:sz w:val="24"/>
    </w:rPr>
  </w:style>
  <w:style w:type="character" w:customStyle="1" w:styleId="Titolo8Carattere">
    <w:name w:val="Titolo 8 Carattere"/>
    <w:basedOn w:val="Carpredefinitoparagrafo"/>
    <w:link w:val="Titolo8"/>
    <w:rsid w:val="00675C7B"/>
    <w:rPr>
      <w:i/>
      <w:iCs/>
      <w:sz w:val="24"/>
    </w:rPr>
  </w:style>
  <w:style w:type="character" w:customStyle="1" w:styleId="Titolo9Carattere">
    <w:name w:val="Titolo 9 Carattere"/>
    <w:basedOn w:val="Carpredefinitoparagrafo"/>
    <w:link w:val="Titolo9"/>
    <w:rsid w:val="00675C7B"/>
    <w:rPr>
      <w:i/>
      <w:iCs/>
      <w:sz w:val="24"/>
    </w:rPr>
  </w:style>
  <w:style w:type="paragraph" w:customStyle="1" w:styleId="TESTO">
    <w:name w:val="TESTO"/>
    <w:rsid w:val="00675C7B"/>
    <w:pPr>
      <w:spacing w:line="190" w:lineRule="exact"/>
      <w:ind w:firstLine="226"/>
      <w:jc w:val="both"/>
    </w:pPr>
    <w:rPr>
      <w:rFonts w:ascii="Times" w:hAnsi="Times" w:cs="Times"/>
      <w:sz w:val="17"/>
    </w:rPr>
  </w:style>
  <w:style w:type="paragraph" w:customStyle="1" w:styleId="Dicituraparte">
    <w:name w:val="Dicitura parte"/>
    <w:rsid w:val="00675C7B"/>
    <w:pPr>
      <w:spacing w:before="340" w:after="86" w:line="190" w:lineRule="exact"/>
      <w:jc w:val="center"/>
    </w:pPr>
    <w:rPr>
      <w:caps/>
      <w:sz w:val="18"/>
      <w:szCs w:val="18"/>
    </w:rPr>
  </w:style>
  <w:style w:type="paragraph" w:customStyle="1" w:styleId="Titolodellaparte">
    <w:name w:val="Titolo della parte"/>
    <w:rsid w:val="00675C7B"/>
    <w:pPr>
      <w:tabs>
        <w:tab w:val="left" w:pos="310"/>
      </w:tabs>
      <w:spacing w:after="254" w:line="190" w:lineRule="exact"/>
      <w:jc w:val="center"/>
    </w:pPr>
    <w:rPr>
      <w:b/>
      <w:caps/>
      <w:sz w:val="18"/>
      <w:szCs w:val="18"/>
    </w:rPr>
  </w:style>
  <w:style w:type="paragraph" w:customStyle="1" w:styleId="Diciturasezione">
    <w:name w:val="Dicitura sezione"/>
    <w:rsid w:val="00675C7B"/>
    <w:pPr>
      <w:spacing w:before="192" w:line="192" w:lineRule="exact"/>
      <w:jc w:val="center"/>
    </w:pPr>
    <w:rPr>
      <w:rFonts w:ascii="Futura Bk BT" w:hAnsi="Futura Bk BT"/>
      <w:b/>
      <w:caps/>
      <w:sz w:val="17"/>
      <w:szCs w:val="18"/>
    </w:rPr>
  </w:style>
  <w:style w:type="paragraph" w:customStyle="1" w:styleId="Titolodellasezione">
    <w:name w:val="Titolo della sezione"/>
    <w:rsid w:val="00675C7B"/>
    <w:pPr>
      <w:spacing w:before="100" w:line="190" w:lineRule="exact"/>
      <w:jc w:val="center"/>
    </w:pPr>
    <w:rPr>
      <w:rFonts w:ascii="Futura Bk BT" w:hAnsi="Futura Bk BT"/>
      <w:b/>
      <w:i/>
      <w:sz w:val="17"/>
      <w:szCs w:val="18"/>
    </w:rPr>
  </w:style>
  <w:style w:type="character" w:customStyle="1" w:styleId="TitolodellaparteCarattere">
    <w:name w:val="Titolo della parte Carattere"/>
    <w:rsid w:val="00675C7B"/>
    <w:rPr>
      <w:b/>
      <w:caps/>
      <w:sz w:val="18"/>
      <w:lang w:val="it-IT" w:eastAsia="it-IT"/>
    </w:rPr>
  </w:style>
  <w:style w:type="paragraph" w:customStyle="1" w:styleId="Titoloni">
    <w:name w:val="Titoloni"/>
    <w:rsid w:val="00675C7B"/>
    <w:pPr>
      <w:spacing w:line="260" w:lineRule="exact"/>
      <w:jc w:val="center"/>
    </w:pPr>
    <w:rPr>
      <w:rFonts w:ascii="Times" w:hAnsi="Times" w:cs="Times"/>
      <w:b/>
      <w:caps/>
      <w:sz w:val="22"/>
    </w:rPr>
  </w:style>
  <w:style w:type="character" w:customStyle="1" w:styleId="FooterChar">
    <w:name w:val="Footer Char"/>
    <w:rsid w:val="00675C7B"/>
    <w:rPr>
      <w:lang w:val="it-IT" w:eastAsia="it-IT"/>
    </w:rPr>
  </w:style>
  <w:style w:type="paragraph" w:customStyle="1" w:styleId="TitoloI">
    <w:name w:val="Titolo I"/>
    <w:rsid w:val="00675C7B"/>
    <w:pPr>
      <w:spacing w:before="340" w:after="86" w:line="190" w:lineRule="exact"/>
      <w:jc w:val="center"/>
    </w:pPr>
    <w:rPr>
      <w:rFonts w:ascii="Times" w:hAnsi="Times" w:cs="Times"/>
      <w:caps/>
      <w:sz w:val="18"/>
    </w:rPr>
  </w:style>
  <w:style w:type="paragraph" w:customStyle="1" w:styleId="Articolo">
    <w:name w:val="Articolo"/>
    <w:rsid w:val="00675C7B"/>
    <w:pPr>
      <w:widowControl w:val="0"/>
      <w:spacing w:before="90" w:line="180" w:lineRule="exact"/>
      <w:jc w:val="both"/>
    </w:pPr>
    <w:rPr>
      <w:rFonts w:ascii="Futura Bk BT" w:hAnsi="Futura Bk BT"/>
      <w:sz w:val="16"/>
    </w:rPr>
  </w:style>
  <w:style w:type="paragraph" w:customStyle="1" w:styleId="comma0">
    <w:name w:val="comma"/>
    <w:basedOn w:val="TESTO"/>
    <w:next w:val="Normale"/>
    <w:rsid w:val="00675C7B"/>
  </w:style>
  <w:style w:type="paragraph" w:customStyle="1" w:styleId="DicituraLibro">
    <w:name w:val="Dicitura Libro"/>
    <w:rsid w:val="00675C7B"/>
    <w:pPr>
      <w:widowControl w:val="0"/>
      <w:spacing w:line="240" w:lineRule="exact"/>
      <w:jc w:val="right"/>
    </w:pPr>
    <w:rPr>
      <w:rFonts w:ascii="Bauhaus Std Medium" w:hAnsi="Bauhaus Std Medium"/>
      <w:caps/>
      <w:sz w:val="22"/>
      <w:szCs w:val="22"/>
    </w:rPr>
  </w:style>
  <w:style w:type="paragraph" w:customStyle="1" w:styleId="CAPO">
    <w:name w:val="CAPO"/>
    <w:rsid w:val="00675C7B"/>
    <w:pPr>
      <w:spacing w:before="260" w:after="86" w:line="190" w:lineRule="exact"/>
      <w:jc w:val="center"/>
    </w:pPr>
    <w:rPr>
      <w:rFonts w:ascii="Times" w:hAnsi="Times" w:cs="Times"/>
      <w:caps/>
      <w:sz w:val="18"/>
    </w:rPr>
  </w:style>
  <w:style w:type="paragraph" w:styleId="Testonotaapidipagina">
    <w:name w:val="footnote text"/>
    <w:basedOn w:val="Normale"/>
    <w:link w:val="TestonotaapidipaginaCarattere"/>
    <w:semiHidden/>
    <w:rsid w:val="00675C7B"/>
    <w:rPr>
      <w:sz w:val="20"/>
      <w:szCs w:val="20"/>
    </w:rPr>
  </w:style>
  <w:style w:type="character" w:customStyle="1" w:styleId="TestonotaapidipaginaCarattere">
    <w:name w:val="Testo nota a piè di pagina Carattere"/>
    <w:basedOn w:val="Carpredefinitoparagrafo"/>
    <w:link w:val="Testonotaapidipagina"/>
    <w:semiHidden/>
    <w:rsid w:val="00675C7B"/>
  </w:style>
  <w:style w:type="paragraph" w:customStyle="1" w:styleId="Titoloparte">
    <w:name w:val="Titolo parte"/>
    <w:basedOn w:val="Capoversoconnumero"/>
    <w:rsid w:val="00675C7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rsid w:val="00675C7B"/>
    <w:pPr>
      <w:widowControl w:val="0"/>
      <w:spacing w:line="240" w:lineRule="exact"/>
    </w:pPr>
    <w:rPr>
      <w:rFonts w:ascii="Bauhaus Std Medium" w:hAnsi="Bauhaus Std Medium"/>
      <w:b/>
      <w:caps/>
      <w:sz w:val="18"/>
      <w:szCs w:val="18"/>
    </w:rPr>
  </w:style>
  <w:style w:type="paragraph" w:styleId="Corpotesto">
    <w:name w:val="Body Text"/>
    <w:basedOn w:val="Normale"/>
    <w:link w:val="CorpotestoCarattere"/>
    <w:semiHidden/>
    <w:rsid w:val="00675C7B"/>
    <w:pPr>
      <w:jc w:val="both"/>
    </w:pPr>
    <w:rPr>
      <w:sz w:val="20"/>
      <w:szCs w:val="20"/>
    </w:rPr>
  </w:style>
  <w:style w:type="character" w:customStyle="1" w:styleId="CorpotestoCarattere">
    <w:name w:val="Corpo testo Carattere"/>
    <w:basedOn w:val="Carpredefinitoparagrafo"/>
    <w:link w:val="Corpotesto"/>
    <w:semiHidden/>
    <w:rsid w:val="00675C7B"/>
  </w:style>
  <w:style w:type="character" w:customStyle="1" w:styleId="SommarioCarattere">
    <w:name w:val="Sommario Carattere"/>
    <w:rsid w:val="00675C7B"/>
    <w:rPr>
      <w:rFonts w:ascii="Futura Bk BT" w:hAnsi="Futura Bk BT"/>
      <w:sz w:val="19"/>
    </w:rPr>
  </w:style>
  <w:style w:type="paragraph" w:customStyle="1" w:styleId="Testofumetto1">
    <w:name w:val="Testo fumetto1"/>
    <w:basedOn w:val="Normale"/>
    <w:rsid w:val="00675C7B"/>
    <w:rPr>
      <w:rFonts w:ascii="Segoe UI" w:hAnsi="Segoe UI" w:cs="Segoe UI"/>
      <w:sz w:val="18"/>
      <w:szCs w:val="18"/>
    </w:rPr>
  </w:style>
  <w:style w:type="character" w:customStyle="1" w:styleId="BalloonTextChar">
    <w:name w:val="Balloon Text Char"/>
    <w:rsid w:val="00675C7B"/>
    <w:rPr>
      <w:rFonts w:ascii="Segoe UI" w:hAnsi="Segoe UI" w:cs="Segoe UI"/>
      <w:sz w:val="18"/>
    </w:rPr>
  </w:style>
  <w:style w:type="paragraph" w:customStyle="1" w:styleId="DicituraParte0">
    <w:name w:val="Dicitura Parte"/>
    <w:rsid w:val="00675C7B"/>
    <w:pPr>
      <w:spacing w:before="190" w:after="540" w:line="230" w:lineRule="exact"/>
      <w:jc w:val="center"/>
    </w:pPr>
    <w:rPr>
      <w:rFonts w:ascii="Bauhaus Std Medium" w:hAnsi="Bauhaus Std Medium"/>
      <w:color w:val="808080"/>
      <w:sz w:val="28"/>
      <w:szCs w:val="26"/>
    </w:rPr>
  </w:style>
  <w:style w:type="paragraph" w:customStyle="1" w:styleId="DicituraSezione0">
    <w:name w:val="Dicitura Sezione"/>
    <w:rsid w:val="00675C7B"/>
    <w:pPr>
      <w:spacing w:line="240" w:lineRule="exact"/>
      <w:jc w:val="right"/>
    </w:pPr>
    <w:rPr>
      <w:rFonts w:ascii="Bauhaus Std Medium" w:hAnsi="Bauhaus Std Medium"/>
      <w:caps/>
      <w:sz w:val="22"/>
      <w:szCs w:val="18"/>
    </w:rPr>
  </w:style>
  <w:style w:type="paragraph" w:customStyle="1" w:styleId="TitolodellaSezione0">
    <w:name w:val="Titolo della Sezione"/>
    <w:rsid w:val="00675C7B"/>
    <w:pPr>
      <w:widowControl w:val="0"/>
      <w:spacing w:line="240" w:lineRule="exact"/>
    </w:pPr>
    <w:rPr>
      <w:rFonts w:ascii="Bauhaus Std Medium" w:hAnsi="Bauhaus Std Medium"/>
      <w:sz w:val="17"/>
      <w:szCs w:val="18"/>
    </w:rPr>
  </w:style>
  <w:style w:type="character" w:customStyle="1" w:styleId="Heading3Char">
    <w:name w:val="Heading 3 Char"/>
    <w:rsid w:val="00675C7B"/>
    <w:rPr>
      <w:i/>
    </w:rPr>
  </w:style>
  <w:style w:type="character" w:customStyle="1" w:styleId="BodyTextChar">
    <w:name w:val="Body Text Char"/>
    <w:rsid w:val="00675C7B"/>
    <w:rPr>
      <w:rFonts w:ascii="Times New Roman" w:hAnsi="Times New Roman" w:cs="Times New Roman"/>
    </w:rPr>
  </w:style>
  <w:style w:type="paragraph" w:customStyle="1" w:styleId="Note">
    <w:name w:val="Note"/>
    <w:rsid w:val="00675C7B"/>
    <w:pPr>
      <w:spacing w:before="80" w:line="170" w:lineRule="exact"/>
      <w:ind w:left="227"/>
      <w:jc w:val="both"/>
    </w:pPr>
    <w:rPr>
      <w:i/>
      <w:sz w:val="15"/>
      <w:szCs w:val="15"/>
    </w:rPr>
  </w:style>
  <w:style w:type="character" w:customStyle="1" w:styleId="FootnoteTextChar">
    <w:name w:val="Footnote Text Char"/>
    <w:rsid w:val="00675C7B"/>
  </w:style>
  <w:style w:type="paragraph" w:customStyle="1" w:styleId="Dicituratitolo0">
    <w:name w:val="Dicitura titolo"/>
    <w:rsid w:val="00675C7B"/>
    <w:pPr>
      <w:tabs>
        <w:tab w:val="left" w:pos="310"/>
      </w:tabs>
      <w:spacing w:before="254" w:after="86" w:line="190" w:lineRule="exact"/>
      <w:jc w:val="center"/>
    </w:pPr>
    <w:rPr>
      <w:caps/>
      <w:sz w:val="18"/>
      <w:szCs w:val="18"/>
    </w:rPr>
  </w:style>
  <w:style w:type="paragraph" w:customStyle="1" w:styleId="Titolodeltitolo0">
    <w:name w:val="Titolo del titolo"/>
    <w:rsid w:val="00675C7B"/>
    <w:pPr>
      <w:tabs>
        <w:tab w:val="left" w:pos="310"/>
      </w:tabs>
      <w:spacing w:after="254" w:line="190" w:lineRule="exact"/>
      <w:jc w:val="center"/>
    </w:pPr>
    <w:rPr>
      <w:b/>
      <w:sz w:val="18"/>
      <w:szCs w:val="18"/>
    </w:rPr>
  </w:style>
  <w:style w:type="character" w:customStyle="1" w:styleId="CarattereCarattere">
    <w:name w:val="Carattere Carattere"/>
    <w:rsid w:val="00675C7B"/>
    <w:rPr>
      <w:rFonts w:ascii="Calibri" w:eastAsia="Times New Roman" w:hAnsi="Calibri"/>
      <w:lang w:val="it-IT" w:eastAsia="en-US"/>
    </w:rPr>
  </w:style>
  <w:style w:type="paragraph" w:styleId="Rientrocorpodeltesto">
    <w:name w:val="Body Text Indent"/>
    <w:basedOn w:val="Normale"/>
    <w:link w:val="RientrocorpodeltestoCarattere"/>
    <w:semiHidden/>
    <w:rsid w:val="00675C7B"/>
    <w:rPr>
      <w:szCs w:val="20"/>
    </w:rPr>
  </w:style>
  <w:style w:type="character" w:customStyle="1" w:styleId="RientrocorpodeltestoCarattere">
    <w:name w:val="Rientro corpo del testo Carattere"/>
    <w:basedOn w:val="Carpredefinitoparagrafo"/>
    <w:link w:val="Rientrocorpodeltesto"/>
    <w:semiHidden/>
    <w:rsid w:val="00675C7B"/>
    <w:rPr>
      <w:sz w:val="24"/>
    </w:rPr>
  </w:style>
  <w:style w:type="character" w:customStyle="1" w:styleId="BodyText2Char">
    <w:name w:val="Body Text 2 Char"/>
    <w:rsid w:val="00675C7B"/>
    <w:rPr>
      <w:sz w:val="24"/>
    </w:rPr>
  </w:style>
  <w:style w:type="paragraph" w:styleId="Corpodeltesto3">
    <w:name w:val="Body Text 3"/>
    <w:basedOn w:val="Normale"/>
    <w:link w:val="Corpodeltesto3Carattere"/>
    <w:semiHidden/>
    <w:rsid w:val="00675C7B"/>
    <w:pPr>
      <w:jc w:val="both"/>
    </w:pPr>
    <w:rPr>
      <w:szCs w:val="20"/>
    </w:rPr>
  </w:style>
  <w:style w:type="character" w:customStyle="1" w:styleId="Corpodeltesto3Carattere">
    <w:name w:val="Corpo del testo 3 Carattere"/>
    <w:basedOn w:val="Carpredefinitoparagrafo"/>
    <w:link w:val="Corpodeltesto3"/>
    <w:semiHidden/>
    <w:rsid w:val="00675C7B"/>
    <w:rPr>
      <w:sz w:val="24"/>
    </w:rPr>
  </w:style>
  <w:style w:type="character" w:customStyle="1" w:styleId="BodyText3Char">
    <w:name w:val="Body Text 3 Char"/>
    <w:rsid w:val="00675C7B"/>
    <w:rPr>
      <w:sz w:val="24"/>
    </w:rPr>
  </w:style>
  <w:style w:type="paragraph" w:customStyle="1" w:styleId="Rientrocorpodeltesto1">
    <w:name w:val="Rientro corpo del testo1"/>
    <w:basedOn w:val="Normale"/>
    <w:rsid w:val="00675C7B"/>
    <w:pPr>
      <w:overflowPunct w:val="0"/>
      <w:autoSpaceDE w:val="0"/>
      <w:autoSpaceDN w:val="0"/>
      <w:adjustRightInd w:val="0"/>
      <w:spacing w:after="120"/>
      <w:ind w:left="283"/>
    </w:pPr>
    <w:rPr>
      <w:rFonts w:ascii="New York" w:hAnsi="New York"/>
      <w:szCs w:val="20"/>
    </w:rPr>
  </w:style>
  <w:style w:type="character" w:customStyle="1" w:styleId="BodyTextIndentChar">
    <w:name w:val="Body Text Indent Char"/>
    <w:rsid w:val="00675C7B"/>
    <w:rPr>
      <w:rFonts w:ascii="New York" w:hAnsi="New York"/>
      <w:sz w:val="24"/>
    </w:rPr>
  </w:style>
  <w:style w:type="paragraph" w:customStyle="1" w:styleId="tx">
    <w:name w:val="tx"/>
    <w:basedOn w:val="Normale"/>
    <w:rsid w:val="00675C7B"/>
    <w:pPr>
      <w:spacing w:before="20" w:after="20"/>
    </w:pPr>
    <w:rPr>
      <w:sz w:val="20"/>
      <w:szCs w:val="20"/>
    </w:rPr>
  </w:style>
  <w:style w:type="character" w:customStyle="1" w:styleId="risultato">
    <w:name w:val="risultato"/>
    <w:rsid w:val="00675C7B"/>
  </w:style>
  <w:style w:type="paragraph" w:customStyle="1" w:styleId="Nessunaspaziatura1">
    <w:name w:val="Nessuna spaziatura1"/>
    <w:basedOn w:val="Normale"/>
    <w:rsid w:val="00675C7B"/>
  </w:style>
  <w:style w:type="character" w:customStyle="1" w:styleId="Heading4Char">
    <w:name w:val="Heading 4 Char"/>
    <w:rsid w:val="00675C7B"/>
    <w:rPr>
      <w:rFonts w:ascii="Courier New" w:hAnsi="Courier New" w:cs="Courier New"/>
      <w:b/>
      <w:sz w:val="28"/>
    </w:rPr>
  </w:style>
  <w:style w:type="character" w:customStyle="1" w:styleId="Heading5Char">
    <w:name w:val="Heading 5 Char"/>
    <w:rsid w:val="00675C7B"/>
    <w:rPr>
      <w:rFonts w:ascii="Courier New" w:hAnsi="Courier New" w:cs="Courier New"/>
      <w:b/>
      <w:sz w:val="26"/>
    </w:rPr>
  </w:style>
  <w:style w:type="character" w:customStyle="1" w:styleId="Heading6Char">
    <w:name w:val="Heading 6 Char"/>
    <w:rsid w:val="00675C7B"/>
    <w:rPr>
      <w:snapToGrid w:val="0"/>
      <w:sz w:val="24"/>
    </w:rPr>
  </w:style>
  <w:style w:type="character" w:customStyle="1" w:styleId="Heading7Char">
    <w:name w:val="Heading 7 Char"/>
    <w:rsid w:val="00675C7B"/>
    <w:rPr>
      <w:snapToGrid w:val="0"/>
      <w:sz w:val="24"/>
    </w:rPr>
  </w:style>
  <w:style w:type="character" w:customStyle="1" w:styleId="Heading8Char">
    <w:name w:val="Heading 8 Char"/>
    <w:rsid w:val="00675C7B"/>
    <w:rPr>
      <w:i/>
      <w:snapToGrid w:val="0"/>
      <w:sz w:val="24"/>
    </w:rPr>
  </w:style>
  <w:style w:type="character" w:customStyle="1" w:styleId="Heading9Char">
    <w:name w:val="Heading 9 Char"/>
    <w:rsid w:val="00675C7B"/>
    <w:rPr>
      <w:i/>
      <w:snapToGrid w:val="0"/>
      <w:sz w:val="24"/>
    </w:rPr>
  </w:style>
  <w:style w:type="character" w:customStyle="1" w:styleId="Heading1Char">
    <w:name w:val="Heading 1 Char"/>
    <w:rsid w:val="00675C7B"/>
    <w:rPr>
      <w:sz w:val="24"/>
    </w:rPr>
  </w:style>
  <w:style w:type="character" w:customStyle="1" w:styleId="Heading2Char">
    <w:name w:val="Heading 2 Char"/>
    <w:rsid w:val="00675C7B"/>
    <w:rPr>
      <w:sz w:val="24"/>
    </w:rPr>
  </w:style>
  <w:style w:type="character" w:customStyle="1" w:styleId="TitoloAttoCarattere">
    <w:name w:val="Titolo Atto Carattere"/>
    <w:rsid w:val="00675C7B"/>
    <w:rPr>
      <w:rFonts w:ascii="Arial" w:hAnsi="Arial" w:cs="Arial"/>
      <w:b/>
      <w:sz w:val="22"/>
    </w:rPr>
  </w:style>
  <w:style w:type="character" w:customStyle="1" w:styleId="CorpodeltestoCarattere">
    <w:name w:val="Corpo del testo Carattere"/>
    <w:rsid w:val="00675C7B"/>
    <w:rPr>
      <w:lang w:val="it-IT" w:eastAsia="it-IT"/>
    </w:rPr>
  </w:style>
  <w:style w:type="character" w:customStyle="1" w:styleId="EndnoteTextChar">
    <w:name w:val="Endnote Text Char"/>
    <w:rsid w:val="00675C7B"/>
    <w:rPr>
      <w:rFonts w:ascii="Calibri" w:eastAsia="Times New Roman" w:hAnsi="Calibri"/>
      <w:lang w:val="x-none" w:eastAsia="en-US"/>
    </w:rPr>
  </w:style>
  <w:style w:type="paragraph" w:styleId="Testonotadichiusura">
    <w:name w:val="endnote text"/>
    <w:basedOn w:val="Normale"/>
    <w:link w:val="TestonotadichiusuraCarattere"/>
    <w:semiHidden/>
    <w:rsid w:val="00675C7B"/>
    <w:rPr>
      <w:rFonts w:ascii="Calibri" w:hAnsi="Calibri"/>
      <w:sz w:val="20"/>
      <w:szCs w:val="20"/>
      <w:lang w:eastAsia="en-US"/>
    </w:rPr>
  </w:style>
  <w:style w:type="character" w:customStyle="1" w:styleId="TestonotadichiusuraCarattere">
    <w:name w:val="Testo nota di chiusura Carattere"/>
    <w:basedOn w:val="Carpredefinitoparagrafo"/>
    <w:link w:val="Testonotadichiusura"/>
    <w:semiHidden/>
    <w:rsid w:val="00675C7B"/>
    <w:rPr>
      <w:rFonts w:ascii="Calibri" w:hAnsi="Calibri"/>
      <w:lang w:eastAsia="en-US"/>
    </w:rPr>
  </w:style>
  <w:style w:type="character" w:customStyle="1" w:styleId="TestonotadichiusuraCarattere1">
    <w:name w:val="Testo nota di chiusura Carattere1"/>
    <w:rsid w:val="00675C7B"/>
    <w:rPr>
      <w:rFonts w:ascii="Times New Roman" w:hAnsi="Times New Roman" w:cs="Times New Roman"/>
    </w:rPr>
  </w:style>
  <w:style w:type="paragraph" w:customStyle="1" w:styleId="NoSpacing1">
    <w:name w:val="No Spacing1"/>
    <w:basedOn w:val="Normale"/>
    <w:rsid w:val="00675C7B"/>
  </w:style>
  <w:style w:type="paragraph" w:styleId="Titolo">
    <w:name w:val="Title"/>
    <w:basedOn w:val="Normale"/>
    <w:link w:val="TitoloCarattere"/>
    <w:qFormat/>
    <w:rsid w:val="00675C7B"/>
    <w:pPr>
      <w:jc w:val="center"/>
    </w:pPr>
    <w:rPr>
      <w:b/>
      <w:bCs/>
    </w:rPr>
  </w:style>
  <w:style w:type="character" w:customStyle="1" w:styleId="TitoloCarattere">
    <w:name w:val="Titolo Carattere"/>
    <w:basedOn w:val="Carpredefinitoparagrafo"/>
    <w:link w:val="Titolo"/>
    <w:rsid w:val="00675C7B"/>
    <w:rPr>
      <w:b/>
      <w:bCs/>
      <w:sz w:val="24"/>
      <w:szCs w:val="24"/>
    </w:rPr>
  </w:style>
  <w:style w:type="character" w:customStyle="1" w:styleId="TitleChar">
    <w:name w:val="Title Char"/>
    <w:rsid w:val="00675C7B"/>
    <w:rPr>
      <w:b/>
      <w:sz w:val="24"/>
    </w:rPr>
  </w:style>
  <w:style w:type="paragraph" w:customStyle="1" w:styleId="cpv">
    <w:name w:val="cpv"/>
    <w:rsid w:val="00675C7B"/>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rsid w:val="00675C7B"/>
    <w:pPr>
      <w:ind w:left="708" w:right="-1"/>
      <w:jc w:val="both"/>
    </w:pPr>
    <w:rPr>
      <w:sz w:val="20"/>
      <w:szCs w:val="20"/>
      <w:lang w:eastAsia="zh-CN"/>
    </w:rPr>
  </w:style>
  <w:style w:type="paragraph" w:styleId="Rientrocorpodeltesto2">
    <w:name w:val="Body Text Indent 2"/>
    <w:basedOn w:val="Normale"/>
    <w:link w:val="Rientrocorpodeltesto2Carattere"/>
    <w:semiHidden/>
    <w:rsid w:val="00675C7B"/>
    <w:pPr>
      <w:ind w:left="705"/>
      <w:jc w:val="both"/>
    </w:pPr>
    <w:rPr>
      <w:sz w:val="20"/>
      <w:szCs w:val="20"/>
      <w:lang w:eastAsia="zh-CN"/>
    </w:rPr>
  </w:style>
  <w:style w:type="character" w:customStyle="1" w:styleId="Rientrocorpodeltesto2Carattere">
    <w:name w:val="Rientro corpo del testo 2 Carattere"/>
    <w:basedOn w:val="Carpredefinitoparagrafo"/>
    <w:link w:val="Rientrocorpodeltesto2"/>
    <w:semiHidden/>
    <w:rsid w:val="00675C7B"/>
    <w:rPr>
      <w:lang w:eastAsia="zh-CN"/>
    </w:rPr>
  </w:style>
  <w:style w:type="character" w:customStyle="1" w:styleId="BodyTextIndent2Char">
    <w:name w:val="Body Text Indent 2 Char"/>
    <w:rsid w:val="00675C7B"/>
    <w:rPr>
      <w:lang w:val="x-none" w:eastAsia="zh-CN"/>
    </w:rPr>
  </w:style>
  <w:style w:type="paragraph" w:styleId="Rientrocorpodeltesto3">
    <w:name w:val="Body Text Indent 3"/>
    <w:basedOn w:val="Normale"/>
    <w:link w:val="Rientrocorpodeltesto3Carattere"/>
    <w:semiHidden/>
    <w:rsid w:val="00675C7B"/>
    <w:pPr>
      <w:ind w:left="705"/>
    </w:pPr>
    <w:rPr>
      <w:sz w:val="20"/>
      <w:szCs w:val="20"/>
      <w:lang w:eastAsia="zh-CN"/>
    </w:rPr>
  </w:style>
  <w:style w:type="character" w:customStyle="1" w:styleId="Rientrocorpodeltesto3Carattere">
    <w:name w:val="Rientro corpo del testo 3 Carattere"/>
    <w:basedOn w:val="Carpredefinitoparagrafo"/>
    <w:link w:val="Rientrocorpodeltesto3"/>
    <w:semiHidden/>
    <w:rsid w:val="00675C7B"/>
    <w:rPr>
      <w:lang w:eastAsia="zh-CN"/>
    </w:rPr>
  </w:style>
  <w:style w:type="character" w:customStyle="1" w:styleId="BodyTextIndent3Char">
    <w:name w:val="Body Text Indent 3 Char"/>
    <w:rsid w:val="00675C7B"/>
    <w:rPr>
      <w:lang w:val="x-none" w:eastAsia="zh-CN"/>
    </w:rPr>
  </w:style>
  <w:style w:type="character" w:customStyle="1" w:styleId="Macchinadascrivere">
    <w:name w:val="Macchina da scrivere"/>
    <w:rsid w:val="00675C7B"/>
    <w:rPr>
      <w:rFonts w:ascii="Courier New" w:hAnsi="Courier New" w:cs="Courier New"/>
      <w:sz w:val="20"/>
    </w:rPr>
  </w:style>
  <w:style w:type="paragraph" w:customStyle="1" w:styleId="LEGGE">
    <w:name w:val="LEGGE"/>
    <w:rsid w:val="00675C7B"/>
    <w:pPr>
      <w:spacing w:line="230" w:lineRule="exact"/>
      <w:jc w:val="both"/>
    </w:pPr>
    <w:rPr>
      <w:b/>
    </w:rPr>
  </w:style>
  <w:style w:type="paragraph" w:customStyle="1" w:styleId="nota">
    <w:name w:val="nota"/>
    <w:rsid w:val="00675C7B"/>
    <w:pPr>
      <w:tabs>
        <w:tab w:val="left" w:pos="256"/>
        <w:tab w:val="left" w:pos="1674"/>
        <w:tab w:val="left" w:pos="3091"/>
        <w:tab w:val="left" w:pos="4508"/>
      </w:tabs>
      <w:autoSpaceDE w:val="0"/>
      <w:autoSpaceDN w:val="0"/>
      <w:spacing w:before="254"/>
      <w:ind w:left="255" w:right="1418"/>
      <w:jc w:val="both"/>
    </w:pPr>
    <w:rPr>
      <w:rFonts w:ascii="Helvetica" w:hAnsi="Helvetica" w:cs="Helvetica"/>
      <w:sz w:val="16"/>
      <w:szCs w:val="16"/>
    </w:rPr>
  </w:style>
  <w:style w:type="paragraph" w:customStyle="1" w:styleId="sommario0">
    <w:name w:val="sommario"/>
    <w:rsid w:val="00675C7B"/>
    <w:pPr>
      <w:tabs>
        <w:tab w:val="left" w:pos="0"/>
        <w:tab w:val="left" w:pos="1418"/>
        <w:tab w:val="left" w:pos="2835"/>
        <w:tab w:val="left" w:pos="4252"/>
      </w:tabs>
      <w:autoSpaceDE w:val="0"/>
      <w:autoSpaceDN w:val="0"/>
      <w:spacing w:before="160"/>
      <w:ind w:right="1701"/>
      <w:jc w:val="both"/>
    </w:pPr>
    <w:rPr>
      <w:sz w:val="17"/>
      <w:szCs w:val="17"/>
    </w:rPr>
  </w:style>
  <w:style w:type="paragraph" w:customStyle="1" w:styleId="Centrato">
    <w:name w:val="Centrato"/>
    <w:basedOn w:val="Normale"/>
    <w:rsid w:val="00675C7B"/>
    <w:pPr>
      <w:autoSpaceDE w:val="0"/>
      <w:autoSpaceDN w:val="0"/>
      <w:adjustRightInd w:val="0"/>
      <w:jc w:val="center"/>
    </w:pPr>
    <w:rPr>
      <w:sz w:val="20"/>
      <w:szCs w:val="20"/>
    </w:rPr>
  </w:style>
  <w:style w:type="paragraph" w:customStyle="1" w:styleId="FineTabella">
    <w:name w:val="Fine Tabella"/>
    <w:basedOn w:val="Normale"/>
    <w:rsid w:val="00675C7B"/>
    <w:pPr>
      <w:autoSpaceDE w:val="0"/>
      <w:autoSpaceDN w:val="0"/>
      <w:adjustRightInd w:val="0"/>
      <w:ind w:firstLine="227"/>
      <w:jc w:val="both"/>
    </w:pPr>
    <w:rPr>
      <w:color w:val="800080"/>
      <w:sz w:val="20"/>
      <w:szCs w:val="20"/>
    </w:rPr>
  </w:style>
  <w:style w:type="paragraph" w:customStyle="1" w:styleId="InizioTabella">
    <w:name w:val="Inizio Tabella"/>
    <w:basedOn w:val="Normale"/>
    <w:rsid w:val="00675C7B"/>
    <w:pPr>
      <w:autoSpaceDE w:val="0"/>
      <w:autoSpaceDN w:val="0"/>
      <w:adjustRightInd w:val="0"/>
      <w:ind w:firstLine="227"/>
      <w:jc w:val="both"/>
    </w:pPr>
    <w:rPr>
      <w:color w:val="FFFF00"/>
      <w:sz w:val="20"/>
      <w:szCs w:val="20"/>
    </w:rPr>
  </w:style>
  <w:style w:type="paragraph" w:customStyle="1" w:styleId="Testo0">
    <w:name w:val="Testo"/>
    <w:basedOn w:val="Normale"/>
    <w:rsid w:val="00675C7B"/>
    <w:pPr>
      <w:autoSpaceDE w:val="0"/>
      <w:autoSpaceDN w:val="0"/>
      <w:adjustRightInd w:val="0"/>
      <w:ind w:firstLine="227"/>
      <w:jc w:val="both"/>
    </w:pPr>
    <w:rPr>
      <w:sz w:val="20"/>
      <w:szCs w:val="20"/>
    </w:rPr>
  </w:style>
  <w:style w:type="paragraph" w:customStyle="1" w:styleId="liscio">
    <w:name w:val="liscio"/>
    <w:basedOn w:val="Normale"/>
    <w:rsid w:val="00675C7B"/>
    <w:pPr>
      <w:spacing w:before="100" w:beforeAutospacing="1" w:after="100" w:afterAutospacing="1"/>
    </w:pPr>
  </w:style>
  <w:style w:type="paragraph" w:customStyle="1" w:styleId="sentnormal">
    <w:name w:val="sent_normal"/>
    <w:basedOn w:val="Normale"/>
    <w:rsid w:val="00675C7B"/>
    <w:pPr>
      <w:spacing w:before="100" w:beforeAutospacing="1" w:after="100" w:afterAutospacing="1"/>
    </w:pPr>
  </w:style>
  <w:style w:type="character" w:styleId="Enfasigrassetto">
    <w:name w:val="Strong"/>
    <w:qFormat/>
    <w:rsid w:val="00675C7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2927-CB54-4794-A598-0213EC1F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122</Words>
  <Characters>696</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G</vt:lpstr>
    </vt:vector>
  </TitlesOfParts>
  <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W9</dc:creator>
  <cp:keywords/>
  <dc:description/>
  <cp:lastModifiedBy>Luca Scolari</cp:lastModifiedBy>
  <cp:revision>58</cp:revision>
  <cp:lastPrinted>2016-03-22T10:56:00Z</cp:lastPrinted>
  <dcterms:created xsi:type="dcterms:W3CDTF">2015-10-22T15:13:00Z</dcterms:created>
  <dcterms:modified xsi:type="dcterms:W3CDTF">2016-06-01T15:28:00Z</dcterms:modified>
</cp:coreProperties>
</file>