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A3" w:rsidRPr="00830186" w:rsidRDefault="00044EA3" w:rsidP="00044EA3">
      <w:pPr>
        <w:pStyle w:val="Dicituraformula"/>
      </w:pPr>
      <w:r>
        <w:t>Formula 013</w:t>
      </w:r>
    </w:p>
    <w:p w:rsidR="00044EA3" w:rsidRPr="007A60C8" w:rsidRDefault="00044EA3" w:rsidP="00044EA3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Al Presidente</w:t>
      </w:r>
    </w:p>
    <w:p w:rsidR="00044EA3" w:rsidRPr="007A60C8" w:rsidRDefault="00044EA3" w:rsidP="00044EA3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della Commissione tributaria provinciale di (…)</w:t>
      </w:r>
    </w:p>
    <w:p w:rsidR="00044EA3" w:rsidRPr="007A60C8" w:rsidRDefault="00044EA3" w:rsidP="00044EA3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Sez. (…)</w:t>
      </w:r>
    </w:p>
    <w:p w:rsidR="00044EA3" w:rsidRPr="007A60C8" w:rsidRDefault="00044EA3" w:rsidP="00044EA3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* * *</w:t>
      </w:r>
    </w:p>
    <w:p w:rsidR="00044EA3" w:rsidRPr="007A60C8" w:rsidRDefault="00044EA3" w:rsidP="00044EA3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ISTANZA DI RIUNIONE</w:t>
      </w:r>
    </w:p>
    <w:p w:rsidR="00044EA3" w:rsidRPr="007A60C8" w:rsidRDefault="00044EA3" w:rsidP="00044EA3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Controversia iscritta ad R.G. n. (…) e controversia iscritta a R.G. n. (…)</w:t>
      </w:r>
    </w:p>
    <w:p w:rsidR="00044EA3" w:rsidRPr="007A60C8" w:rsidRDefault="00044EA3" w:rsidP="00044EA3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* * *</w:t>
      </w:r>
    </w:p>
    <w:p w:rsidR="00044EA3" w:rsidRDefault="00044EA3" w:rsidP="00044EA3">
      <w:pPr>
        <w:pStyle w:val="Capoversoformula"/>
      </w:pPr>
    </w:p>
    <w:p w:rsidR="00044EA3" w:rsidRPr="00830186" w:rsidRDefault="00044EA3" w:rsidP="00044EA3">
      <w:pPr>
        <w:pStyle w:val="Capoversoformula"/>
      </w:pPr>
      <w:r w:rsidRPr="00830186">
        <w:t>Nell’interesse e per conto del proprio assistito Sig. (…), nato a (…), il (…), residente in (…) a (…), c.f. (…), elettivamente domiciliato in (…), il sottoscritto difensore ha proposto ricorso avverso l’atto (…).</w:t>
      </w:r>
    </w:p>
    <w:p w:rsidR="00044EA3" w:rsidRPr="00830186" w:rsidRDefault="00044EA3" w:rsidP="00044EA3">
      <w:pPr>
        <w:pStyle w:val="Capoversoformula"/>
      </w:pPr>
      <w:r w:rsidRPr="00830186">
        <w:t>Il ricorso è stato notificato il (…) e il ricorrente si è ritualmente costituito in giudizio, depositando la copia notificata e il proprio fascicolo in data (…).</w:t>
      </w:r>
    </w:p>
    <w:p w:rsidR="00044EA3" w:rsidRPr="00830186" w:rsidRDefault="00044EA3" w:rsidP="00044EA3">
      <w:pPr>
        <w:pStyle w:val="Capoversoformula"/>
      </w:pPr>
      <w:r w:rsidRPr="00830186">
        <w:t>Successivamente il sottoscritto ha appreso che i predetti ricorsi sono stati assegnati alla medesima sezione.</w:t>
      </w:r>
    </w:p>
    <w:p w:rsidR="00044EA3" w:rsidRPr="00830186" w:rsidRDefault="00044EA3" w:rsidP="00044EA3">
      <w:pPr>
        <w:pStyle w:val="Capoversoformula"/>
      </w:pPr>
      <w:r w:rsidRPr="00830186">
        <w:t>Considerato che i due ricorsi sono connessi in quanto hanno il medesimo oggetto/vi è connessione soggettiva e/o oggettiva</w:t>
      </w:r>
    </w:p>
    <w:p w:rsidR="00044EA3" w:rsidRPr="00447137" w:rsidRDefault="00044EA3" w:rsidP="00044EA3">
      <w:pPr>
        <w:pStyle w:val="Capoversoformula"/>
        <w:spacing w:after="100"/>
        <w:jc w:val="center"/>
        <w:rPr>
          <w:b/>
        </w:rPr>
      </w:pPr>
      <w:r w:rsidRPr="00447137">
        <w:rPr>
          <w:b/>
        </w:rPr>
        <w:t>Chiede</w:t>
      </w:r>
    </w:p>
    <w:p w:rsidR="00044EA3" w:rsidRPr="00830186" w:rsidRDefault="00044EA3" w:rsidP="00044EA3">
      <w:pPr>
        <w:pStyle w:val="Capoversoformula"/>
      </w:pPr>
      <w:r w:rsidRPr="00830186">
        <w:t>Che l’Ill.mo Presidente della sezione n. (…) della Commissione tributaria provinciale di (…) disponga ai sensi dell’art. 29 del d.lgs. n. 546 del 1992 la riunione dei ricorsi aventi i</w:t>
      </w:r>
      <w:r>
        <w:t xml:space="preserve">l n. (…) ed il n. (…) di </w:t>
      </w:r>
      <w:r w:rsidRPr="007A60C8">
        <w:rPr>
          <w:sz w:val="18"/>
          <w:szCs w:val="18"/>
        </w:rPr>
        <w:t>R.G.R.</w:t>
      </w:r>
    </w:p>
    <w:p w:rsidR="00044EA3" w:rsidRDefault="00044EA3" w:rsidP="00044EA3">
      <w:pPr>
        <w:pStyle w:val="Capoversoformula"/>
      </w:pPr>
      <w:r w:rsidRPr="00B60921">
        <w:t>(…),</w:t>
      </w:r>
      <w:r>
        <w:t xml:space="preserve"> </w:t>
      </w:r>
      <w:r w:rsidRPr="00B60921">
        <w:t>lì (…)</w:t>
      </w:r>
    </w:p>
    <w:p w:rsidR="00044EA3" w:rsidRPr="00B60921" w:rsidRDefault="00044EA3" w:rsidP="00044EA3">
      <w:pPr>
        <w:pStyle w:val="Capoversoformula"/>
      </w:pPr>
    </w:p>
    <w:p w:rsidR="00044EA3" w:rsidRPr="00FB1324" w:rsidRDefault="00044EA3" w:rsidP="00044EA3">
      <w:pPr>
        <w:pStyle w:val="Capoversoformula"/>
        <w:jc w:val="right"/>
        <w:rPr>
          <w:rFonts w:ascii="Times New Roman" w:hAnsi="Times New Roman"/>
        </w:rPr>
      </w:pPr>
      <w:r w:rsidRPr="00FB1324">
        <w:rPr>
          <w:rFonts w:ascii="Times New Roman" w:hAnsi="Times New Roman"/>
        </w:rPr>
        <w:t>________________________</w:t>
      </w:r>
    </w:p>
    <w:p w:rsidR="00044EA3" w:rsidRPr="007A60C8" w:rsidRDefault="00044EA3" w:rsidP="00044EA3">
      <w:pPr>
        <w:pStyle w:val="Capoversoformula"/>
        <w:jc w:val="right"/>
      </w:pPr>
      <w:r w:rsidRPr="00B60921">
        <w:t>(Sottoscrizione del difensore)</w:t>
      </w:r>
    </w:p>
    <w:p w:rsidR="003D178B" w:rsidRPr="00044EA3" w:rsidRDefault="003D178B" w:rsidP="00044EA3">
      <w:bookmarkStart w:id="0" w:name="_GoBack"/>
      <w:bookmarkEnd w:id="0"/>
    </w:p>
    <w:sectPr w:rsidR="003D178B" w:rsidRPr="00044EA3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719" w:rsidRDefault="00641719">
      <w:r>
        <w:separator/>
      </w:r>
    </w:p>
  </w:endnote>
  <w:endnote w:type="continuationSeparator" w:id="0">
    <w:p w:rsidR="00641719" w:rsidRDefault="0064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641719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641719" w:rsidRPr="00866B19" w:rsidRDefault="00641719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641719" w:rsidRDefault="00641719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641719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641719" w:rsidRPr="00866B19" w:rsidRDefault="00641719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641719" w:rsidRDefault="00641719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641719" w:rsidRDefault="00641719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1719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BE0C-0458-4066-8B8B-BEC03C18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1088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2016-02-18T11:27:00Z</cp:lastPrinted>
  <dcterms:created xsi:type="dcterms:W3CDTF">2016-02-18T11:27:00Z</dcterms:created>
  <dcterms:modified xsi:type="dcterms:W3CDTF">2016-02-18T11:27:00Z</dcterms:modified>
</cp:coreProperties>
</file>