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2B" w:rsidRPr="001728DB" w:rsidRDefault="00876A2B" w:rsidP="00876A2B">
      <w:pPr>
        <w:pStyle w:val="Dicituraformula"/>
      </w:pPr>
      <w:r>
        <w:t>Formula 023</w:t>
      </w:r>
    </w:p>
    <w:p w:rsidR="00876A2B" w:rsidRPr="00767D38" w:rsidRDefault="00876A2B" w:rsidP="00876A2B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67D38">
        <w:rPr>
          <w:b/>
          <w:sz w:val="20"/>
          <w:szCs w:val="20"/>
        </w:rPr>
        <w:t>Al Presidente</w:t>
      </w:r>
    </w:p>
    <w:p w:rsidR="00876A2B" w:rsidRPr="00767D38" w:rsidRDefault="00876A2B" w:rsidP="00876A2B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67D38">
        <w:rPr>
          <w:b/>
          <w:sz w:val="20"/>
          <w:szCs w:val="20"/>
        </w:rPr>
        <w:t>Commissione tributaria provinciale di (…)</w:t>
      </w:r>
    </w:p>
    <w:p w:rsidR="00876A2B" w:rsidRPr="00767D38" w:rsidRDefault="00876A2B" w:rsidP="00876A2B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67D38">
        <w:rPr>
          <w:b/>
          <w:sz w:val="20"/>
          <w:szCs w:val="20"/>
        </w:rPr>
        <w:t xml:space="preserve">Sezione n. (…) – </w:t>
      </w:r>
      <w:r w:rsidRPr="007400FE">
        <w:rPr>
          <w:b/>
          <w:szCs w:val="19"/>
        </w:rPr>
        <w:t>R.G.R.</w:t>
      </w:r>
      <w:r w:rsidRPr="00767D38">
        <w:rPr>
          <w:b/>
          <w:sz w:val="20"/>
          <w:szCs w:val="20"/>
        </w:rPr>
        <w:t xml:space="preserve"> </w:t>
      </w:r>
      <w:r w:rsidRPr="00767D38">
        <w:rPr>
          <w:b/>
          <w:sz w:val="20"/>
          <w:szCs w:val="20"/>
          <w:lang w:val="de-DE"/>
        </w:rPr>
        <w:t>(…)</w:t>
      </w:r>
    </w:p>
    <w:p w:rsidR="00876A2B" w:rsidRPr="00767D38" w:rsidRDefault="00876A2B" w:rsidP="00876A2B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767D38">
        <w:rPr>
          <w:b/>
          <w:sz w:val="20"/>
          <w:szCs w:val="20"/>
        </w:rPr>
        <w:t>* * *</w:t>
      </w:r>
    </w:p>
    <w:p w:rsidR="00876A2B" w:rsidRPr="00767D38" w:rsidRDefault="00876A2B" w:rsidP="00876A2B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67D38">
        <w:rPr>
          <w:b/>
          <w:sz w:val="20"/>
          <w:szCs w:val="20"/>
        </w:rPr>
        <w:t>ISTANZA DI TRATTAZIONE</w:t>
      </w:r>
    </w:p>
    <w:p w:rsidR="00876A2B" w:rsidRPr="00767D38" w:rsidRDefault="00876A2B" w:rsidP="00876A2B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767D38">
        <w:rPr>
          <w:b/>
          <w:sz w:val="20"/>
          <w:szCs w:val="20"/>
        </w:rPr>
        <w:t>* * *</w:t>
      </w:r>
    </w:p>
    <w:p w:rsidR="00876A2B" w:rsidRDefault="00876A2B" w:rsidP="00876A2B">
      <w:pPr>
        <w:pStyle w:val="Capoversoformula"/>
      </w:pPr>
    </w:p>
    <w:p w:rsidR="00876A2B" w:rsidRPr="00B60921" w:rsidRDefault="00876A2B" w:rsidP="00876A2B">
      <w:pPr>
        <w:pStyle w:val="Capoversoformula"/>
      </w:pPr>
      <w:r w:rsidRPr="00B60921">
        <w:t xml:space="preserve">Il Sig. </w:t>
      </w:r>
      <w:r w:rsidRPr="00B60921">
        <w:rPr>
          <w:lang w:val="de-DE"/>
        </w:rPr>
        <w:t>(…)</w:t>
      </w:r>
      <w:r w:rsidRPr="00B60921">
        <w:t xml:space="preserve"> presentava ricorso in data </w:t>
      </w:r>
      <w:r w:rsidRPr="00B60921">
        <w:rPr>
          <w:lang w:val="de-DE"/>
        </w:rPr>
        <w:t>(…)</w:t>
      </w:r>
      <w:r w:rsidRPr="00B60921">
        <w:t xml:space="preserve"> avverso </w:t>
      </w:r>
      <w:r w:rsidRPr="00B60921">
        <w:rPr>
          <w:lang w:val="de-DE"/>
        </w:rPr>
        <w:t>(…)</w:t>
      </w:r>
      <w:r w:rsidRPr="00B60921">
        <w:t xml:space="preserve"> con l’assistenza, quale difensore dell’Avv.</w:t>
      </w:r>
      <w:r w:rsidRPr="00B60921">
        <w:rPr>
          <w:rFonts w:cs="Arial Narrow"/>
          <w:lang w:val="de-DE" w:eastAsia="de-DE"/>
        </w:rPr>
        <w:t xml:space="preserve"> </w:t>
      </w:r>
      <w:r>
        <w:rPr>
          <w:lang w:val="de-DE"/>
        </w:rPr>
        <w:t>(…)</w:t>
      </w:r>
      <w:r w:rsidRPr="00B60921">
        <w:t>.</w:t>
      </w:r>
    </w:p>
    <w:p w:rsidR="00876A2B" w:rsidRPr="00B60921" w:rsidRDefault="00876A2B" w:rsidP="00876A2B">
      <w:pPr>
        <w:pStyle w:val="Capoversoformula"/>
      </w:pPr>
      <w:r w:rsidRPr="00B60921">
        <w:t xml:space="preserve">Seguiva regolare costituzione in giudizio in data </w:t>
      </w:r>
      <w:r w:rsidRPr="00B60921">
        <w:rPr>
          <w:lang w:val="de-DE"/>
        </w:rPr>
        <w:t>(…).</w:t>
      </w:r>
    </w:p>
    <w:p w:rsidR="00876A2B" w:rsidRPr="00B60921" w:rsidRDefault="00876A2B" w:rsidP="00876A2B">
      <w:pPr>
        <w:pStyle w:val="Capoversoformula"/>
      </w:pPr>
      <w:r w:rsidRPr="00B60921">
        <w:t xml:space="preserve">Con provvedimento </w:t>
      </w:r>
      <w:r w:rsidRPr="00B60921">
        <w:rPr>
          <w:lang w:val="de-DE"/>
        </w:rPr>
        <w:t>(…)</w:t>
      </w:r>
      <w:r w:rsidRPr="00B60921">
        <w:t xml:space="preserve"> adottato in data </w:t>
      </w:r>
      <w:r w:rsidRPr="00B60921">
        <w:rPr>
          <w:lang w:val="de-DE"/>
        </w:rPr>
        <w:t>(…)</w:t>
      </w:r>
      <w:r w:rsidRPr="00B60921">
        <w:t xml:space="preserve"> il Presidente della sezione disponeva la sospensione del processo per i seguenti motivi </w:t>
      </w:r>
      <w:r w:rsidRPr="00B60921">
        <w:rPr>
          <w:lang w:val="de-DE"/>
        </w:rPr>
        <w:t>(…).</w:t>
      </w:r>
    </w:p>
    <w:p w:rsidR="00876A2B" w:rsidRPr="00B60921" w:rsidRDefault="00876A2B" w:rsidP="00876A2B">
      <w:pPr>
        <w:pStyle w:val="Capoversoformula"/>
      </w:pPr>
      <w:r w:rsidRPr="00B60921">
        <w:t xml:space="preserve">Tale causa di sospensione è cessata in quanto in data </w:t>
      </w:r>
      <w:r w:rsidRPr="00B60921">
        <w:rPr>
          <w:lang w:val="de-DE"/>
        </w:rPr>
        <w:t>(…)</w:t>
      </w:r>
      <w:r w:rsidRPr="00B60921">
        <w:t xml:space="preserve"> è passato in giudicato la sentenza del </w:t>
      </w:r>
      <w:r w:rsidRPr="00B60921">
        <w:rPr>
          <w:lang w:val="de-DE"/>
        </w:rPr>
        <w:t>(…)</w:t>
      </w:r>
      <w:r w:rsidRPr="00B60921">
        <w:t xml:space="preserve"> che ha </w:t>
      </w:r>
      <w:r w:rsidRPr="00B60921">
        <w:rPr>
          <w:lang w:val="de-DE"/>
        </w:rPr>
        <w:t>(…)</w:t>
      </w:r>
      <w:r w:rsidRPr="00B60921">
        <w:t>.</w:t>
      </w:r>
    </w:p>
    <w:p w:rsidR="00876A2B" w:rsidRPr="00B60921" w:rsidRDefault="00876A2B" w:rsidP="00876A2B">
      <w:pPr>
        <w:pStyle w:val="Capoversoformula"/>
      </w:pPr>
      <w:r w:rsidRPr="00B60921">
        <w:t>Tutto ciò premesso il sottoscritto presenta istanza di trattazione della controversia ai sensi dell’art. 43, comma 1 d.lgs. n. 546/1992.</w:t>
      </w:r>
    </w:p>
    <w:p w:rsidR="00876A2B" w:rsidRDefault="00876A2B" w:rsidP="00876A2B">
      <w:pPr>
        <w:pStyle w:val="Capoversoformula"/>
      </w:pPr>
      <w:r w:rsidRPr="00B60921">
        <w:t>(…), lì (…)</w:t>
      </w:r>
    </w:p>
    <w:p w:rsidR="00876A2B" w:rsidRPr="00B60921" w:rsidRDefault="00876A2B" w:rsidP="00876A2B">
      <w:pPr>
        <w:pStyle w:val="Capoversoformula"/>
      </w:pPr>
    </w:p>
    <w:p w:rsidR="00876A2B" w:rsidRPr="007400FE" w:rsidRDefault="00876A2B" w:rsidP="00876A2B">
      <w:pPr>
        <w:pStyle w:val="Capoversoformula"/>
        <w:jc w:val="right"/>
        <w:rPr>
          <w:rFonts w:ascii="Times New Roman" w:hAnsi="Times New Roman"/>
        </w:rPr>
      </w:pPr>
      <w:r w:rsidRPr="007400FE">
        <w:rPr>
          <w:rFonts w:ascii="Times New Roman" w:hAnsi="Times New Roman"/>
        </w:rPr>
        <w:t>_______________________</w:t>
      </w:r>
    </w:p>
    <w:p w:rsidR="00876A2B" w:rsidRPr="001E39A8" w:rsidRDefault="00876A2B" w:rsidP="00876A2B">
      <w:pPr>
        <w:pStyle w:val="Capoversoformula"/>
        <w:jc w:val="right"/>
      </w:pPr>
      <w:r w:rsidRPr="001E39A8">
        <w:t>(Sottoscrizione del difensore)</w:t>
      </w:r>
    </w:p>
    <w:p w:rsidR="003D178B" w:rsidRPr="00876A2B" w:rsidRDefault="003D178B" w:rsidP="00876A2B">
      <w:bookmarkStart w:id="0" w:name="_GoBack"/>
      <w:bookmarkEnd w:id="0"/>
    </w:p>
    <w:sectPr w:rsidR="003D178B" w:rsidRPr="00876A2B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2A" w:rsidRDefault="0062052A">
      <w:r>
        <w:separator/>
      </w:r>
    </w:p>
  </w:endnote>
  <w:endnote w:type="continuationSeparator" w:id="0">
    <w:p w:rsidR="0062052A" w:rsidRDefault="0062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62052A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62052A" w:rsidRPr="00866B19" w:rsidRDefault="0062052A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62052A" w:rsidRDefault="0062052A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62052A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62052A" w:rsidRPr="00866B19" w:rsidRDefault="0062052A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62052A" w:rsidRDefault="0062052A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62052A" w:rsidRDefault="0062052A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56DA4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45AE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052A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6A2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C6C18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B9F0-1212-4AFE-AF3E-013CAD5C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745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2016-02-18T11:32:00Z</cp:lastPrinted>
  <dcterms:created xsi:type="dcterms:W3CDTF">2016-02-18T11:33:00Z</dcterms:created>
  <dcterms:modified xsi:type="dcterms:W3CDTF">2016-02-18T11:33:00Z</dcterms:modified>
</cp:coreProperties>
</file>