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24" w:rsidRDefault="00D64524" w:rsidP="00D64524">
      <w:pPr>
        <w:spacing w:line="20" w:lineRule="exact"/>
        <w:jc w:val="right"/>
        <w:rPr>
          <w:rFonts w:ascii="Arial" w:hAnsi="Arial" w:cs="Arial"/>
          <w:b/>
          <w:bCs/>
          <w:sz w:val="21"/>
          <w:szCs w:val="21"/>
          <w:highlight w:val="cyan"/>
        </w:rPr>
      </w:pPr>
    </w:p>
    <w:p w:rsidR="00D64524" w:rsidRPr="00640960" w:rsidRDefault="00D64524" w:rsidP="00D6452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640960">
        <w:rPr>
          <w:rFonts w:ascii="Arial" w:hAnsi="Arial" w:cs="Arial"/>
          <w:b/>
          <w:bCs/>
          <w:sz w:val="21"/>
          <w:szCs w:val="21"/>
        </w:rPr>
        <w:t>02</w:t>
      </w:r>
      <w:r>
        <w:rPr>
          <w:rFonts w:ascii="Arial" w:hAnsi="Arial" w:cs="Arial"/>
          <w:b/>
          <w:bCs/>
          <w:sz w:val="21"/>
          <w:szCs w:val="21"/>
        </w:rPr>
        <w:t>1</w:t>
      </w:r>
    </w:p>
    <w:p w:rsidR="00D64524" w:rsidRPr="00673872" w:rsidRDefault="00D64524" w:rsidP="00D6452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D64524" w:rsidRPr="00640960" w:rsidRDefault="00D64524" w:rsidP="00D6452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40960">
        <w:rPr>
          <w:rFonts w:ascii="Arial" w:hAnsi="Arial" w:cs="Arial"/>
          <w:b/>
          <w:bCs/>
          <w:caps/>
          <w:sz w:val="20"/>
          <w:szCs w:val="20"/>
        </w:rPr>
        <w:t>Atto di costituzione del responsabile civile</w:t>
      </w:r>
    </w:p>
    <w:p w:rsidR="00D64524" w:rsidRPr="00640960" w:rsidRDefault="00D64524" w:rsidP="00D6452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40960">
        <w:rPr>
          <w:rFonts w:ascii="Arial" w:hAnsi="Arial" w:cs="Arial"/>
          <w:b/>
          <w:bCs/>
          <w:caps/>
          <w:sz w:val="20"/>
          <w:szCs w:val="20"/>
        </w:rPr>
        <w:t>(art.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640960">
        <w:rPr>
          <w:rFonts w:ascii="Arial" w:hAnsi="Arial" w:cs="Arial"/>
          <w:b/>
          <w:bCs/>
          <w:caps/>
          <w:sz w:val="20"/>
          <w:szCs w:val="20"/>
        </w:rPr>
        <w:t>84 c.p.p.)</w:t>
      </w:r>
    </w:p>
    <w:p w:rsidR="00D64524" w:rsidRPr="00673872" w:rsidRDefault="00D64524" w:rsidP="00D6452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</w:rPr>
      </w:pP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N. &lt;...&gt; R.G. notizie di reato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TRIBUNALE DI &lt;...&gt;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SEZIONE PENALE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COMPARSA DI COSTITUZIONE DEL RESPONSABILE CIVILE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per &lt;...&gt;, nato il &lt;...&gt;, a &lt;...&gt; residente in &lt;...&gt;, via &lt;...&gt;, n. &lt;...&gt;, rappresentato e difeso dal</w:t>
      </w:r>
      <w:r>
        <w:rPr>
          <w:rFonts w:ascii="Arial" w:hAnsi="Arial" w:cs="Arial"/>
          <w:sz w:val="18"/>
          <w:szCs w:val="18"/>
        </w:rPr>
        <w:softHyphen/>
      </w:r>
      <w:r w:rsidRPr="00640960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’Avv. &lt;</w:t>
      </w:r>
      <w:r w:rsidRPr="00640960">
        <w:rPr>
          <w:rFonts w:ascii="Arial" w:hAnsi="Arial" w:cs="Arial"/>
          <w:sz w:val="18"/>
          <w:szCs w:val="18"/>
        </w:rPr>
        <w:t>...&gt;, come da procura in calce al presente atto, elettivamente domiciliato nel suo studio legale in &lt;...&gt;, via &lt;...&gt;, n. &lt;...&gt;,</w:t>
      </w:r>
    </w:p>
    <w:p w:rsidR="00D64524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CONTRO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&lt;...&gt;, parte civile nel procedimento penale n. &lt;...&gt;/&lt;...&gt;</w:t>
      </w:r>
      <w:r>
        <w:rPr>
          <w:rFonts w:ascii="Arial" w:hAnsi="Arial" w:cs="Arial"/>
          <w:sz w:val="18"/>
          <w:szCs w:val="18"/>
        </w:rPr>
        <w:t xml:space="preserve"> r.g.n.r.</w:t>
      </w:r>
      <w:r w:rsidRPr="00640960">
        <w:rPr>
          <w:rFonts w:ascii="Arial" w:hAnsi="Arial" w:cs="Arial"/>
          <w:sz w:val="18"/>
          <w:szCs w:val="18"/>
        </w:rPr>
        <w:t>, a carico di &lt;...&gt;, 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art. &lt;...&gt;, assistita e difesa dall</w:t>
      </w:r>
      <w:r>
        <w:rPr>
          <w:rFonts w:ascii="Arial" w:hAnsi="Arial" w:cs="Arial"/>
          <w:sz w:val="18"/>
          <w:szCs w:val="18"/>
        </w:rPr>
        <w:t>’Avv. &lt;</w:t>
      </w:r>
      <w:r w:rsidRPr="00640960">
        <w:rPr>
          <w:rFonts w:ascii="Arial" w:hAnsi="Arial" w:cs="Arial"/>
          <w:sz w:val="18"/>
          <w:szCs w:val="18"/>
        </w:rPr>
        <w:t>...&gt;, domiciliata nel suo studio legale in &lt;...&gt;, via &lt;...&gt;, n. &lt;...&gt;.</w:t>
      </w:r>
    </w:p>
    <w:p w:rsidR="00D64524" w:rsidRPr="00640960" w:rsidRDefault="00D64524" w:rsidP="00D64524">
      <w:pPr>
        <w:spacing w:line="60" w:lineRule="exact"/>
        <w:rPr>
          <w:rFonts w:ascii="Arial" w:hAnsi="Arial" w:cs="Arial"/>
          <w:sz w:val="18"/>
          <w:szCs w:val="18"/>
        </w:rPr>
      </w:pPr>
    </w:p>
    <w:p w:rsidR="00D64524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PREMESSA IN FATTO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con apposita istanza del &lt;...&gt; depositata in cancelleria in data</w:t>
      </w:r>
      <w:r>
        <w:rPr>
          <w:rFonts w:ascii="Arial" w:hAnsi="Arial" w:cs="Arial"/>
          <w:sz w:val="18"/>
          <w:szCs w:val="18"/>
        </w:rPr>
        <w:t xml:space="preserve"> </w:t>
      </w:r>
      <w:r w:rsidRPr="00640960">
        <w:rPr>
          <w:rFonts w:ascii="Arial" w:hAnsi="Arial" w:cs="Arial"/>
          <w:sz w:val="18"/>
          <w:szCs w:val="18"/>
        </w:rPr>
        <w:t>&lt;...&gt; il sig. &lt;...&gt; ha chiesto la citazione del sig. &lt;...&gt;, quale presunto responsabile civile del fatto verificatosi il &lt;...&gt; ed attribuito al sig. &lt;...&gt;, indiziato di reato.</w:t>
      </w: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Il chiamato in giudizio rileva in fatto che &lt;...&gt;.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IN DIRITTO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Il convenuto, come rappresentato, eccepisce in diritto:</w:t>
      </w: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A) la improcedibilità della citazione per la mancata osservanza delle formalità di cui all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art. 83 c.p.p., ed infatti &lt;...&gt;;</w:t>
      </w:r>
    </w:p>
    <w:p w:rsidR="00D64524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B) la infondatezza della domanda, nel merito, perché sono stati travisati i fatti per cui si procede, ed infatti si precisa che &lt;...&gt;.</w:t>
      </w:r>
    </w:p>
    <w:p w:rsidR="00D64524" w:rsidRPr="00640960" w:rsidRDefault="00D64524" w:rsidP="00D64524">
      <w:pPr>
        <w:spacing w:line="60" w:lineRule="exact"/>
        <w:rPr>
          <w:rFonts w:ascii="Arial" w:hAnsi="Arial" w:cs="Arial"/>
          <w:sz w:val="18"/>
          <w:szCs w:val="18"/>
        </w:rPr>
      </w:pPr>
    </w:p>
    <w:p w:rsidR="00D64524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CONCLUSIONI</w:t>
      </w:r>
    </w:p>
    <w:p w:rsidR="00D64524" w:rsidRPr="00640960" w:rsidRDefault="00D64524" w:rsidP="00D64524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Tanto premesso, il sottoscritto procuratore conclude perché 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on.le tribunale, ogni contraria istanza, deduzione ed eccezione reiette, voglia così decidere:</w:t>
      </w: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1 – In via preliminare, dichiarare improcedibile la citazione del responsabile civile;</w:t>
      </w:r>
    </w:p>
    <w:p w:rsidR="00D64524" w:rsidRPr="00640960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2 – Nel merito, rigettare l</w:t>
      </w:r>
      <w:r>
        <w:rPr>
          <w:rFonts w:ascii="Arial" w:hAnsi="Arial" w:cs="Arial"/>
          <w:sz w:val="18"/>
          <w:szCs w:val="18"/>
        </w:rPr>
        <w:t>’</w:t>
      </w:r>
      <w:r w:rsidRPr="00640960">
        <w:rPr>
          <w:rFonts w:ascii="Arial" w:hAnsi="Arial" w:cs="Arial"/>
          <w:sz w:val="18"/>
          <w:szCs w:val="18"/>
        </w:rPr>
        <w:t>istanza perché infondata in fatto ed in diritto;</w:t>
      </w:r>
    </w:p>
    <w:p w:rsidR="00D64524" w:rsidRDefault="00D64524" w:rsidP="00D64524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40960">
        <w:rPr>
          <w:rFonts w:ascii="Arial" w:hAnsi="Arial" w:cs="Arial"/>
          <w:sz w:val="18"/>
          <w:szCs w:val="18"/>
        </w:rPr>
        <w:t>3 – Con ristoro di spese e competenze legali.</w:t>
      </w: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</w:p>
    <w:p w:rsidR="00D64524" w:rsidRPr="00640960" w:rsidRDefault="00D64524" w:rsidP="00D64524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D64524" w:rsidRDefault="00D64524" w:rsidP="00D64524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</w:t>
      </w:r>
      <w:r w:rsidRPr="00640960">
        <w:rPr>
          <w:rFonts w:ascii="Arial" w:hAnsi="Arial" w:cs="Arial"/>
          <w:sz w:val="18"/>
          <w:szCs w:val="18"/>
        </w:rPr>
        <w:t>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24"/>
    <w:rsid w:val="001C036E"/>
    <w:rsid w:val="00267494"/>
    <w:rsid w:val="00290E8E"/>
    <w:rsid w:val="00D6452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2691-4A49-4229-BFC0-44A4B9D7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6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