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04" w:rsidRDefault="00DB7104" w:rsidP="00DB7104">
      <w:pPr>
        <w:rPr>
          <w:highlight w:val="cyan"/>
        </w:rPr>
      </w:pPr>
    </w:p>
    <w:p w:rsidR="00DB7104" w:rsidRPr="00B706D3" w:rsidRDefault="00DB7104" w:rsidP="00DB7104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B706D3">
        <w:rPr>
          <w:rFonts w:ascii="Arial" w:hAnsi="Arial" w:cs="Arial"/>
          <w:b/>
          <w:bCs/>
          <w:sz w:val="21"/>
          <w:szCs w:val="21"/>
        </w:rPr>
        <w:t>022</w:t>
      </w:r>
    </w:p>
    <w:p w:rsidR="00DB7104" w:rsidRDefault="00DB7104" w:rsidP="00DB7104">
      <w:pPr>
        <w:pBdr>
          <w:top w:val="single" w:sz="4" w:space="6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DB7104" w:rsidRPr="00B706D3" w:rsidRDefault="00DB7104" w:rsidP="00DB7104">
      <w:pPr>
        <w:pBdr>
          <w:top w:val="single" w:sz="4" w:space="6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706D3">
        <w:rPr>
          <w:rFonts w:ascii="Arial" w:hAnsi="Arial" w:cs="Arial"/>
          <w:b/>
          <w:bCs/>
          <w:caps/>
          <w:sz w:val="20"/>
          <w:szCs w:val="20"/>
        </w:rPr>
        <w:t>Intervento volontario del responsabile civile</w:t>
      </w:r>
    </w:p>
    <w:p w:rsidR="00DB7104" w:rsidRDefault="00DB7104" w:rsidP="00DB7104">
      <w:pPr>
        <w:pBdr>
          <w:top w:val="single" w:sz="4" w:space="6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</w:rPr>
      </w:pPr>
      <w:r w:rsidRPr="00B706D3">
        <w:rPr>
          <w:rFonts w:ascii="Arial" w:hAnsi="Arial" w:cs="Arial"/>
          <w:b/>
          <w:bCs/>
          <w:caps/>
          <w:sz w:val="20"/>
          <w:szCs w:val="20"/>
        </w:rPr>
        <w:t>(art. 85 c.p.p.)</w:t>
      </w:r>
    </w:p>
    <w:p w:rsidR="00DB7104" w:rsidRPr="002F1D72" w:rsidRDefault="00DB7104" w:rsidP="00DB7104">
      <w:pPr>
        <w:pBdr>
          <w:top w:val="single" w:sz="4" w:space="6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</w:rPr>
      </w:pPr>
    </w:p>
    <w:p w:rsidR="00DB7104" w:rsidRPr="00B706D3" w:rsidRDefault="00DB7104" w:rsidP="00DB71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B7104" w:rsidRPr="00B706D3" w:rsidRDefault="00DB7104" w:rsidP="00DB71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B7104" w:rsidRDefault="00DB7104" w:rsidP="00DB7104">
      <w:pPr>
        <w:spacing w:line="230" w:lineRule="exact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N. &lt;...&gt; R.G. notizie di reato</w:t>
      </w:r>
    </w:p>
    <w:p w:rsidR="00DB7104" w:rsidRPr="00B706D3" w:rsidRDefault="00DB7104" w:rsidP="00DB7104">
      <w:pPr>
        <w:spacing w:line="230" w:lineRule="exact"/>
        <w:rPr>
          <w:rFonts w:ascii="Arial" w:hAnsi="Arial" w:cs="Arial"/>
          <w:sz w:val="18"/>
          <w:szCs w:val="18"/>
        </w:rPr>
      </w:pPr>
    </w:p>
    <w:p w:rsidR="00DB7104" w:rsidRPr="00B706D3" w:rsidRDefault="00DB7104" w:rsidP="00DB71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ILL.MO SIG. GUP/</w:t>
      </w:r>
    </w:p>
    <w:p w:rsidR="00DB7104" w:rsidRPr="00B706D3" w:rsidRDefault="00DB7104" w:rsidP="00DB71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SIG. PRESIDENTE DEL TRIBUNALE ORDINARIO DI &lt;...&gt;</w:t>
      </w:r>
    </w:p>
    <w:p w:rsidR="00DB7104" w:rsidRPr="00B706D3" w:rsidRDefault="00DB7104" w:rsidP="00DB71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B7104" w:rsidRDefault="00DB7104" w:rsidP="00DB71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ATTO DI INTERVENTO</w:t>
      </w:r>
    </w:p>
    <w:p w:rsidR="00DB7104" w:rsidRPr="00B706D3" w:rsidRDefault="00DB7104" w:rsidP="00DB71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B7104" w:rsidRPr="00B706D3" w:rsidRDefault="00DB7104" w:rsidP="00DB71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’Avv. &lt;</w:t>
      </w:r>
      <w:r w:rsidRPr="00B706D3">
        <w:rPr>
          <w:rFonts w:ascii="Arial" w:hAnsi="Arial" w:cs="Arial"/>
          <w:sz w:val="18"/>
          <w:szCs w:val="18"/>
        </w:rPr>
        <w:t>...&gt; del Foro di &lt;…&gt;, difensore e procuratore della compagnia assicurativa &lt;...&gt;, in persona del legale rappresentante, sig. &lt;...&gt;, con sede in &lt;...&gt;, via &lt;...&gt;, n. &lt;...&gt;, per mandato in calce al presente atto,</w:t>
      </w:r>
    </w:p>
    <w:p w:rsidR="00DB7104" w:rsidRDefault="00DB7104" w:rsidP="00DB71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PREMESSO</w:t>
      </w:r>
    </w:p>
    <w:p w:rsidR="00DB7104" w:rsidRPr="00B706D3" w:rsidRDefault="00DB7104" w:rsidP="00DB71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B7104" w:rsidRPr="00B706D3" w:rsidRDefault="00DB7104" w:rsidP="00DB71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– che il sig. &lt;...&gt;, nato il &lt;...&gt; a &lt;...&gt;, persona offesa nell</w:t>
      </w:r>
      <w:r>
        <w:rPr>
          <w:rFonts w:ascii="Arial" w:hAnsi="Arial" w:cs="Arial"/>
          <w:sz w:val="18"/>
          <w:szCs w:val="18"/>
        </w:rPr>
        <w:t>’</w:t>
      </w:r>
      <w:r w:rsidRPr="00B706D3">
        <w:rPr>
          <w:rFonts w:ascii="Arial" w:hAnsi="Arial" w:cs="Arial"/>
          <w:sz w:val="18"/>
          <w:szCs w:val="18"/>
        </w:rPr>
        <w:t>ambito del procedimento penale n. &lt;...&gt;/&lt;...&gt; r.g.n.r. si è costituita parte civile nell</w:t>
      </w:r>
      <w:r>
        <w:rPr>
          <w:rFonts w:ascii="Arial" w:hAnsi="Arial" w:cs="Arial"/>
          <w:sz w:val="18"/>
          <w:szCs w:val="18"/>
        </w:rPr>
        <w:t>’</w:t>
      </w:r>
      <w:r w:rsidRPr="00B706D3">
        <w:rPr>
          <w:rFonts w:ascii="Arial" w:hAnsi="Arial" w:cs="Arial"/>
          <w:sz w:val="18"/>
          <w:szCs w:val="18"/>
        </w:rPr>
        <w:t>indicato procedimento penale contro &lt;...&gt;, imputato del reato previsto e punito dall</w:t>
      </w:r>
      <w:r>
        <w:rPr>
          <w:rFonts w:ascii="Arial" w:hAnsi="Arial" w:cs="Arial"/>
          <w:sz w:val="18"/>
          <w:szCs w:val="18"/>
        </w:rPr>
        <w:t>’</w:t>
      </w:r>
      <w:r w:rsidRPr="00B706D3">
        <w:rPr>
          <w:rFonts w:ascii="Arial" w:hAnsi="Arial" w:cs="Arial"/>
          <w:sz w:val="18"/>
          <w:szCs w:val="18"/>
        </w:rPr>
        <w:t>art. &lt;...&gt; del c.p.;</w:t>
      </w:r>
    </w:p>
    <w:p w:rsidR="00DB7104" w:rsidRPr="00B706D3" w:rsidRDefault="00DB7104" w:rsidP="00DB71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– che l</w:t>
      </w:r>
      <w:r>
        <w:rPr>
          <w:rFonts w:ascii="Arial" w:hAnsi="Arial" w:cs="Arial"/>
          <w:sz w:val="18"/>
          <w:szCs w:val="18"/>
        </w:rPr>
        <w:t>’</w:t>
      </w:r>
      <w:r w:rsidRPr="00B706D3">
        <w:rPr>
          <w:rFonts w:ascii="Arial" w:hAnsi="Arial" w:cs="Arial"/>
          <w:sz w:val="18"/>
          <w:szCs w:val="18"/>
        </w:rPr>
        <w:t>imputato è assicurato presso la prefata società assicuratrice con polizza n. &lt;...&gt; per la responsabilità civile verso terzi;</w:t>
      </w:r>
    </w:p>
    <w:p w:rsidR="00DB7104" w:rsidRPr="00B706D3" w:rsidRDefault="00DB7104" w:rsidP="00DB71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– che la società predetta ha interesse ad intervenire nel procedimento penale pendente per la copertura assicurativa fatta all</w:t>
      </w:r>
      <w:r>
        <w:rPr>
          <w:rFonts w:ascii="Arial" w:hAnsi="Arial" w:cs="Arial"/>
          <w:sz w:val="18"/>
          <w:szCs w:val="18"/>
        </w:rPr>
        <w:t>’</w:t>
      </w:r>
      <w:r w:rsidRPr="00B706D3">
        <w:rPr>
          <w:rFonts w:ascii="Arial" w:hAnsi="Arial" w:cs="Arial"/>
          <w:sz w:val="18"/>
          <w:szCs w:val="18"/>
        </w:rPr>
        <w:t>imputato;</w:t>
      </w:r>
    </w:p>
    <w:p w:rsidR="00DB7104" w:rsidRPr="00B706D3" w:rsidRDefault="00DB7104" w:rsidP="00DB71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tanto premesso, a norma dell</w:t>
      </w:r>
      <w:r>
        <w:rPr>
          <w:rFonts w:ascii="Arial" w:hAnsi="Arial" w:cs="Arial"/>
          <w:sz w:val="18"/>
          <w:szCs w:val="18"/>
        </w:rPr>
        <w:t>’</w:t>
      </w:r>
      <w:r w:rsidRPr="00B706D3">
        <w:rPr>
          <w:rFonts w:ascii="Arial" w:hAnsi="Arial" w:cs="Arial"/>
          <w:sz w:val="18"/>
          <w:szCs w:val="18"/>
        </w:rPr>
        <w:t>art. 85 c.p.p.,</w:t>
      </w:r>
    </w:p>
    <w:p w:rsidR="00DB7104" w:rsidRPr="00B706D3" w:rsidRDefault="00DB7104" w:rsidP="00DB71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B7104" w:rsidRDefault="00DB7104" w:rsidP="00DB71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DICHIARA</w:t>
      </w:r>
    </w:p>
    <w:p w:rsidR="00DB7104" w:rsidRPr="00B706D3" w:rsidRDefault="00DB7104" w:rsidP="00DB71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B7104" w:rsidRPr="00B706D3" w:rsidRDefault="00DB7104" w:rsidP="00DB7104">
      <w:pPr>
        <w:spacing w:line="230" w:lineRule="exact"/>
        <w:rPr>
          <w:rFonts w:ascii="Arial" w:hAnsi="Arial" w:cs="Arial"/>
          <w:spacing w:val="-2"/>
          <w:sz w:val="18"/>
          <w:szCs w:val="18"/>
        </w:rPr>
      </w:pPr>
      <w:r w:rsidRPr="00B706D3">
        <w:rPr>
          <w:rFonts w:ascii="Arial" w:hAnsi="Arial" w:cs="Arial"/>
          <w:spacing w:val="-2"/>
          <w:sz w:val="18"/>
          <w:szCs w:val="18"/>
        </w:rPr>
        <w:t>di intervenire, come in effetti interviene nel procedimento penale n. &lt;...&gt;/&lt;...&gt;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 w:rsidRPr="00B706D3">
        <w:rPr>
          <w:rFonts w:ascii="Arial" w:hAnsi="Arial" w:cs="Arial"/>
          <w:spacing w:val="-2"/>
          <w:sz w:val="18"/>
          <w:szCs w:val="18"/>
        </w:rPr>
        <w:t>r.g.n.r. contro &lt;...&gt; e</w:t>
      </w:r>
    </w:p>
    <w:p w:rsidR="00DB7104" w:rsidRDefault="00DB7104" w:rsidP="00DB71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B7104" w:rsidRDefault="00DB7104" w:rsidP="00DB71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CONCLUDE</w:t>
      </w:r>
    </w:p>
    <w:p w:rsidR="00DB7104" w:rsidRPr="00B706D3" w:rsidRDefault="00DB7104" w:rsidP="00DB710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B7104" w:rsidRPr="00B706D3" w:rsidRDefault="00DB7104" w:rsidP="00DB71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perché il sig. giudice adito voglia, respinte tutte le avverse eccezioni e deduzioni, così decidere:</w:t>
      </w:r>
    </w:p>
    <w:p w:rsidR="00DB7104" w:rsidRPr="00B706D3" w:rsidRDefault="00DB7104" w:rsidP="00DB71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1 – dichiarare inammissibile la dichiarazione di costituzione di parte civile per inosservanza delle formalità di legge;</w:t>
      </w:r>
    </w:p>
    <w:p w:rsidR="00DB7104" w:rsidRPr="00B706D3" w:rsidRDefault="00DB7104" w:rsidP="00DB71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2 – nel merito, rigettare l</w:t>
      </w:r>
      <w:r>
        <w:rPr>
          <w:rFonts w:ascii="Arial" w:hAnsi="Arial" w:cs="Arial"/>
          <w:sz w:val="18"/>
          <w:szCs w:val="18"/>
        </w:rPr>
        <w:t>’</w:t>
      </w:r>
      <w:r w:rsidRPr="00B706D3">
        <w:rPr>
          <w:rFonts w:ascii="Arial" w:hAnsi="Arial" w:cs="Arial"/>
          <w:sz w:val="18"/>
          <w:szCs w:val="18"/>
        </w:rPr>
        <w:t>istanza della parte civile perché infondata in fatto ed in diritto;</w:t>
      </w:r>
    </w:p>
    <w:p w:rsidR="00DB7104" w:rsidRPr="00B706D3" w:rsidRDefault="00DB7104" w:rsidP="00DB7104">
      <w:pPr>
        <w:spacing w:line="230" w:lineRule="exact"/>
        <w:jc w:val="both"/>
        <w:rPr>
          <w:rFonts w:ascii="Arial" w:hAnsi="Arial" w:cs="Arial"/>
          <w:spacing w:val="-2"/>
          <w:sz w:val="18"/>
          <w:szCs w:val="18"/>
        </w:rPr>
      </w:pPr>
      <w:r w:rsidRPr="00B706D3">
        <w:rPr>
          <w:rFonts w:ascii="Arial" w:hAnsi="Arial" w:cs="Arial"/>
          <w:spacing w:val="-2"/>
          <w:sz w:val="18"/>
          <w:szCs w:val="18"/>
        </w:rPr>
        <w:t>3 – condannare la parte civile alla rifusione delle spese e competenze di causa, oltre IVA e CPA.</w:t>
      </w:r>
    </w:p>
    <w:p w:rsidR="00DB7104" w:rsidRPr="00B706D3" w:rsidRDefault="00DB7104" w:rsidP="00DB71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Si produce:</w:t>
      </w:r>
    </w:p>
    <w:p w:rsidR="00DB7104" w:rsidRPr="00B706D3" w:rsidRDefault="00DB7104" w:rsidP="00DB71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– copia della polizza assicurativa;</w:t>
      </w:r>
    </w:p>
    <w:p w:rsidR="00DB7104" w:rsidRDefault="00DB7104" w:rsidP="00DB71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lastRenderedPageBreak/>
        <w:t>– procura speciale</w:t>
      </w:r>
      <w:r>
        <w:rPr>
          <w:rFonts w:ascii="Arial" w:hAnsi="Arial" w:cs="Arial"/>
          <w:sz w:val="18"/>
          <w:szCs w:val="18"/>
        </w:rPr>
        <w:t>.</w:t>
      </w:r>
    </w:p>
    <w:p w:rsidR="00DB7104" w:rsidRPr="00B706D3" w:rsidRDefault="00DB7104" w:rsidP="00DB71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DB7104" w:rsidRPr="00B706D3" w:rsidRDefault="00DB7104" w:rsidP="00DB710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DB7104" w:rsidRPr="00B706D3" w:rsidRDefault="00DB7104" w:rsidP="00DB7104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B706D3">
        <w:rPr>
          <w:rFonts w:ascii="Arial" w:hAnsi="Arial" w:cs="Arial"/>
          <w:sz w:val="18"/>
          <w:szCs w:val="18"/>
        </w:rPr>
        <w:t>Avv. &lt;...&gt;</w:t>
      </w:r>
    </w:p>
    <w:p w:rsidR="00DB7104" w:rsidRPr="00B706D3" w:rsidRDefault="00DB7104" w:rsidP="00DB7104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04"/>
    <w:rsid w:val="001C036E"/>
    <w:rsid w:val="00267494"/>
    <w:rsid w:val="00290E8E"/>
    <w:rsid w:val="00DB7104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722A3-BC7F-48BE-9593-DBCDE5A8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B7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