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0C" w:rsidRDefault="00974F0C" w:rsidP="00974F0C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974F0C" w:rsidRDefault="00974F0C" w:rsidP="00974F0C">
      <w:pPr>
        <w:pStyle w:val="Dicituraformula"/>
      </w:pPr>
      <w:r w:rsidRPr="00972EDA">
        <w:t>FORMULA</w:t>
      </w:r>
      <w:r w:rsidRPr="00C3776F">
        <w:t xml:space="preserve"> </w:t>
      </w:r>
      <w:r>
        <w:t>048</w:t>
      </w:r>
    </w:p>
    <w:p w:rsidR="00974F0C" w:rsidRPr="00B4455E" w:rsidRDefault="00974F0C" w:rsidP="00974F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974F0C" w:rsidRPr="00A46042" w:rsidRDefault="00974F0C" w:rsidP="00974F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A46042">
        <w:rPr>
          <w:rFonts w:ascii="Arial" w:hAnsi="Arial" w:cs="Arial"/>
          <w:b/>
          <w:bCs/>
          <w:caps/>
          <w:sz w:val="20"/>
          <w:szCs w:val="20"/>
        </w:rPr>
        <w:t>Memoria difensiva per l’indagato</w:t>
      </w:r>
    </w:p>
    <w:p w:rsidR="00974F0C" w:rsidRPr="00B85FCA" w:rsidRDefault="00974F0C" w:rsidP="00974F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85FCA">
        <w:rPr>
          <w:rFonts w:ascii="Arial" w:hAnsi="Arial" w:cs="Arial"/>
          <w:b/>
          <w:bCs/>
          <w:caps/>
          <w:sz w:val="20"/>
          <w:szCs w:val="20"/>
        </w:rPr>
        <w:t>(art. 121 c.p.p.)</w:t>
      </w:r>
    </w:p>
    <w:p w:rsidR="00974F0C" w:rsidRPr="00B4455E" w:rsidRDefault="00974F0C" w:rsidP="00974F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974F0C" w:rsidRPr="00B85FCA" w:rsidRDefault="00974F0C" w:rsidP="00974F0C">
      <w:pPr>
        <w:spacing w:line="230" w:lineRule="exact"/>
        <w:rPr>
          <w:rFonts w:ascii="Arial" w:hAnsi="Arial" w:cs="Arial"/>
          <w:sz w:val="18"/>
          <w:szCs w:val="18"/>
        </w:rPr>
      </w:pPr>
    </w:p>
    <w:p w:rsidR="00974F0C" w:rsidRPr="00B85FCA" w:rsidRDefault="00974F0C" w:rsidP="00974F0C">
      <w:pPr>
        <w:spacing w:line="230" w:lineRule="exact"/>
        <w:rPr>
          <w:rFonts w:ascii="Arial" w:hAnsi="Arial" w:cs="Arial"/>
          <w:sz w:val="18"/>
          <w:szCs w:val="18"/>
        </w:rPr>
      </w:pPr>
    </w:p>
    <w:p w:rsidR="00974F0C" w:rsidRPr="00A70EDA" w:rsidRDefault="00974F0C" w:rsidP="00974F0C">
      <w:pPr>
        <w:spacing w:line="230" w:lineRule="exact"/>
        <w:rPr>
          <w:rFonts w:ascii="Arial" w:hAnsi="Arial" w:cs="Arial"/>
          <w:sz w:val="18"/>
          <w:szCs w:val="18"/>
        </w:rPr>
      </w:pPr>
      <w:r w:rsidRPr="00A70EDA">
        <w:rPr>
          <w:rFonts w:ascii="Arial" w:hAnsi="Arial" w:cs="Arial"/>
          <w:sz w:val="18"/>
          <w:szCs w:val="18"/>
        </w:rPr>
        <w:t>Proc. pen. n. &lt;...&gt;/&lt;...&gt; r.g.n.r.</w:t>
      </w:r>
    </w:p>
    <w:p w:rsidR="00974F0C" w:rsidRPr="00A70EDA" w:rsidRDefault="00974F0C" w:rsidP="00974F0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74F0C" w:rsidRPr="00A46042" w:rsidRDefault="00974F0C" w:rsidP="00974F0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AL SIG. GIUDICE DELLE INDAGINI PRELIMINARI</w:t>
      </w:r>
    </w:p>
    <w:p w:rsidR="00974F0C" w:rsidRPr="00A46042" w:rsidRDefault="00974F0C" w:rsidP="00974F0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PRESSO TRIBUNALE ORDINARIO DI &lt;...&gt;</w:t>
      </w:r>
    </w:p>
    <w:p w:rsidR="00974F0C" w:rsidRPr="00A46042" w:rsidRDefault="00974F0C" w:rsidP="00974F0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74F0C" w:rsidRDefault="00974F0C" w:rsidP="00974F0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MEMORIA DIFENSIVA</w:t>
      </w:r>
    </w:p>
    <w:p w:rsidR="00974F0C" w:rsidRPr="00A46042" w:rsidRDefault="00974F0C" w:rsidP="00974F0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74F0C" w:rsidRDefault="00974F0C" w:rsidP="00974F0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Il sottoscritto Avv. 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A46042">
        <w:rPr>
          <w:rFonts w:ascii="Arial" w:hAnsi="Arial" w:cs="Arial"/>
          <w:sz w:val="18"/>
          <w:szCs w:val="18"/>
        </w:rPr>
        <w:t>del Foro di</w:t>
      </w:r>
      <w:r>
        <w:rPr>
          <w:rFonts w:ascii="Arial" w:hAnsi="Arial" w:cs="Arial"/>
          <w:sz w:val="18"/>
          <w:szCs w:val="18"/>
        </w:rPr>
        <w:t xml:space="preserve"> </w:t>
      </w:r>
      <w:r w:rsidRPr="00A46042">
        <w:rPr>
          <w:rFonts w:ascii="Arial" w:hAnsi="Arial" w:cs="Arial"/>
          <w:sz w:val="18"/>
          <w:szCs w:val="18"/>
        </w:rPr>
        <w:t>&lt;...&gt;, nella qualità di difensore di fiducia di &lt;...&gt;, nato il &lt;...&gt; a &lt;...&gt;, residente in &lt;...&gt;, via &lt;...&gt;, n. &lt;...&gt;, indagato nell’ambito del presente procedimento penale per la violazione dell’art. &lt;...&gt; c.p. per avere &lt;...&gt;,</w:t>
      </w:r>
    </w:p>
    <w:p w:rsidR="00974F0C" w:rsidRPr="00A46042" w:rsidRDefault="00974F0C" w:rsidP="00974F0C">
      <w:pPr>
        <w:spacing w:line="230" w:lineRule="exact"/>
        <w:rPr>
          <w:rFonts w:ascii="Arial" w:hAnsi="Arial" w:cs="Arial"/>
          <w:sz w:val="18"/>
          <w:szCs w:val="18"/>
        </w:rPr>
      </w:pPr>
    </w:p>
    <w:p w:rsidR="00974F0C" w:rsidRDefault="00974F0C" w:rsidP="00974F0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FA RILEVARE</w:t>
      </w:r>
    </w:p>
    <w:p w:rsidR="00974F0C" w:rsidRPr="00A46042" w:rsidRDefault="00974F0C" w:rsidP="00974F0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74F0C" w:rsidRPr="00A46042" w:rsidRDefault="00974F0C" w:rsidP="00974F0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che l’azione penale contro il suo assistito non poteva essere esercitata, né può essere proseguita per i seguenti motivi:</w:t>
      </w:r>
    </w:p>
    <w:p w:rsidR="00974F0C" w:rsidRPr="00A46042" w:rsidRDefault="00974F0C" w:rsidP="00974F0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1 – In via preliminare, eccepisce l’improcedibilità in ordine al reato p. e p. dall’art. &lt;...&gt; per difetto della condizione di procedibilità prevista dall’art. &lt;...&gt; c.p.p. (querela, istanza, richiesta, autorizzazione a procedere ex artt. 337 e ss. c.p.p.).</w:t>
      </w:r>
    </w:p>
    <w:p w:rsidR="00974F0C" w:rsidRPr="00A46042" w:rsidRDefault="00974F0C" w:rsidP="00974F0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2 – In via sempre preliminare, eccepisce la nullità degli atti compiuti nelle indagini preliminari ai sensi degli artt. 177 e ss. c.p.p.</w:t>
      </w:r>
    </w:p>
    <w:p w:rsidR="00974F0C" w:rsidRPr="00A46042" w:rsidRDefault="00974F0C" w:rsidP="00974F0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3 – Nel merito, rileva l’infondatezza della notizia di reato per carenza assoluta degli elementi di prova e per mancanza dei presupposti di fatto e di diritto previsti dall’art. &lt;...&gt;.</w:t>
      </w:r>
    </w:p>
    <w:p w:rsidR="00974F0C" w:rsidRPr="00A46042" w:rsidRDefault="00974F0C" w:rsidP="00974F0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4 – Estinzione del reato: osserva ancora che il reato si è estinto per amnistia (art. 151 c.p.), per remissione di querela (art. 152 c.p.), per prescrizione (art. 157 c.p.), o per oblazione (art. 162 c.p.).</w:t>
      </w:r>
    </w:p>
    <w:p w:rsidR="00974F0C" w:rsidRPr="00A46042" w:rsidRDefault="00974F0C" w:rsidP="00974F0C">
      <w:pPr>
        <w:spacing w:line="230" w:lineRule="exact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Tanto premesso,</w:t>
      </w:r>
    </w:p>
    <w:p w:rsidR="00974F0C" w:rsidRDefault="00974F0C" w:rsidP="00974F0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CHIEDE</w:t>
      </w:r>
    </w:p>
    <w:p w:rsidR="00974F0C" w:rsidRPr="00A46042" w:rsidRDefault="00974F0C" w:rsidP="00974F0C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74F0C" w:rsidRDefault="00974F0C" w:rsidP="00974F0C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46042">
        <w:rPr>
          <w:rFonts w:ascii="Arial" w:hAnsi="Arial" w:cs="Arial"/>
          <w:sz w:val="18"/>
          <w:szCs w:val="18"/>
        </w:rPr>
        <w:t>che la S.V. Ill.ma voglia esaminare l’opportunità e la necessità di disporre l’archiviazione dell’e</w:t>
      </w:r>
      <w:r>
        <w:rPr>
          <w:rFonts w:ascii="Arial" w:hAnsi="Arial" w:cs="Arial"/>
          <w:sz w:val="18"/>
          <w:szCs w:val="18"/>
        </w:rPr>
        <w:softHyphen/>
      </w:r>
      <w:r w:rsidRPr="00A46042">
        <w:rPr>
          <w:rFonts w:ascii="Arial" w:hAnsi="Arial" w:cs="Arial"/>
          <w:sz w:val="18"/>
          <w:szCs w:val="18"/>
        </w:rPr>
        <w:t>marginato procedimento ai sensi dell’art. 408 c.p.p.</w:t>
      </w:r>
    </w:p>
    <w:p w:rsidR="00974F0C" w:rsidRPr="00A46042" w:rsidRDefault="00974F0C" w:rsidP="00974F0C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974F0C" w:rsidRPr="00A46042" w:rsidRDefault="00974F0C" w:rsidP="00974F0C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974F0C" w:rsidRPr="003526E6" w:rsidRDefault="00974F0C" w:rsidP="00974F0C">
      <w:pPr>
        <w:spacing w:line="230" w:lineRule="exact"/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Avv.</w:t>
      </w:r>
      <w:r w:rsidRPr="00A46042">
        <w:rPr>
          <w:rFonts w:ascii="Arial" w:hAnsi="Arial" w:cs="Arial"/>
          <w:sz w:val="18"/>
          <w:szCs w:val="18"/>
        </w:rPr>
        <w:t xml:space="preserve"> &lt;...&gt;</w:t>
      </w:r>
    </w:p>
    <w:p w:rsidR="00974F0C" w:rsidRPr="003526E6" w:rsidRDefault="00974F0C" w:rsidP="00974F0C">
      <w:pPr>
        <w:spacing w:line="360" w:lineRule="auto"/>
        <w:rPr>
          <w:rFonts w:ascii="Arial" w:hAnsi="Arial" w:cs="Arial"/>
        </w:rPr>
      </w:pPr>
    </w:p>
    <w:p w:rsidR="00974F0C" w:rsidRDefault="00974F0C" w:rsidP="00974F0C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0C"/>
    <w:rsid w:val="001C036E"/>
    <w:rsid w:val="00267494"/>
    <w:rsid w:val="00290E8E"/>
    <w:rsid w:val="00974F0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1FD92-1436-49B6-BDAF-308F2A63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7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974F0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2017-10-16T09:19:00Z</dcterms:created>
  <dcterms:modified xsi:type="dcterms:W3CDTF">2017-10-16T09:19:00Z</dcterms:modified>
</cp:coreProperties>
</file>