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71" w:rsidRDefault="00774471" w:rsidP="00774471">
      <w:pPr>
        <w:rPr>
          <w:rFonts w:ascii="Arial" w:hAnsi="Arial" w:cs="Arial"/>
          <w:b/>
          <w:bCs/>
          <w:sz w:val="21"/>
          <w:szCs w:val="21"/>
        </w:rPr>
      </w:pPr>
    </w:p>
    <w:p w:rsidR="00774471" w:rsidRPr="0041236F" w:rsidRDefault="00774471" w:rsidP="00774471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972EDA">
        <w:rPr>
          <w:rFonts w:ascii="Arial" w:hAnsi="Arial" w:cs="Arial"/>
          <w:b/>
          <w:bCs/>
          <w:sz w:val="21"/>
          <w:szCs w:val="21"/>
        </w:rPr>
        <w:t>FORMULA</w:t>
      </w:r>
      <w:r w:rsidRPr="0041236F">
        <w:rPr>
          <w:rFonts w:ascii="Arial" w:hAnsi="Arial" w:cs="Arial"/>
          <w:b/>
          <w:bCs/>
          <w:sz w:val="21"/>
          <w:szCs w:val="21"/>
        </w:rPr>
        <w:t xml:space="preserve"> 06</w:t>
      </w:r>
      <w:r>
        <w:rPr>
          <w:rFonts w:ascii="Arial" w:hAnsi="Arial" w:cs="Arial"/>
          <w:b/>
          <w:bCs/>
          <w:sz w:val="21"/>
          <w:szCs w:val="21"/>
        </w:rPr>
        <w:t>7</w:t>
      </w:r>
    </w:p>
    <w:p w:rsidR="00774471" w:rsidRPr="00B4455E" w:rsidRDefault="00774471" w:rsidP="007744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774471" w:rsidRPr="0041236F" w:rsidRDefault="00774471" w:rsidP="007744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41236F">
        <w:rPr>
          <w:rFonts w:ascii="Arial" w:hAnsi="Arial" w:cs="Arial"/>
          <w:b/>
          <w:bCs/>
          <w:caps/>
          <w:sz w:val="20"/>
          <w:szCs w:val="20"/>
        </w:rPr>
        <w:t>Istanza di acquisizione di certificati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41236F">
        <w:rPr>
          <w:rFonts w:ascii="Arial" w:hAnsi="Arial" w:cs="Arial"/>
          <w:b/>
          <w:bCs/>
          <w:caps/>
          <w:sz w:val="20"/>
          <w:szCs w:val="20"/>
        </w:rPr>
        <w:t>da parte del difensore</w:t>
      </w:r>
    </w:p>
    <w:p w:rsidR="00774471" w:rsidRPr="00B4455E" w:rsidRDefault="00774471" w:rsidP="007744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41236F">
        <w:rPr>
          <w:rFonts w:ascii="Arial" w:hAnsi="Arial" w:cs="Arial"/>
          <w:b/>
          <w:bCs/>
          <w:caps/>
          <w:sz w:val="20"/>
          <w:szCs w:val="20"/>
        </w:rPr>
        <w:t>(art. 236 c.p.p.)</w:t>
      </w:r>
    </w:p>
    <w:p w:rsidR="00774471" w:rsidRPr="00B4455E" w:rsidRDefault="00774471" w:rsidP="007744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774471" w:rsidRPr="0041236F" w:rsidRDefault="00774471" w:rsidP="00774471">
      <w:pPr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774471" w:rsidRPr="0041236F" w:rsidRDefault="00774471" w:rsidP="00774471">
      <w:pPr>
        <w:spacing w:line="230" w:lineRule="exact"/>
        <w:ind w:right="-30"/>
        <w:jc w:val="center"/>
        <w:rPr>
          <w:rFonts w:ascii="Arial" w:hAnsi="Arial" w:cs="Arial"/>
          <w:sz w:val="18"/>
          <w:szCs w:val="18"/>
        </w:rPr>
      </w:pPr>
    </w:p>
    <w:p w:rsidR="00774471" w:rsidRDefault="00774471" w:rsidP="00774471">
      <w:pPr>
        <w:spacing w:line="230" w:lineRule="exact"/>
        <w:ind w:right="-30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AL PRESIDENTE DEL TRIBUNALE ORDINARIO DI &lt;...&gt;</w:t>
      </w:r>
    </w:p>
    <w:p w:rsidR="00774471" w:rsidRPr="0041236F" w:rsidRDefault="00774471" w:rsidP="00774471">
      <w:pPr>
        <w:spacing w:line="230" w:lineRule="exact"/>
        <w:ind w:right="-30"/>
        <w:jc w:val="center"/>
        <w:rPr>
          <w:rFonts w:ascii="Arial" w:hAnsi="Arial" w:cs="Arial"/>
          <w:sz w:val="18"/>
          <w:szCs w:val="18"/>
        </w:rPr>
      </w:pPr>
    </w:p>
    <w:p w:rsidR="00774471" w:rsidRPr="0041236F" w:rsidRDefault="00774471" w:rsidP="00774471">
      <w:pPr>
        <w:spacing w:line="230" w:lineRule="exact"/>
        <w:ind w:right="-30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RICHIESTA DI CERTIFICATO DEL CASELLARIO GIUDIZIALE</w:t>
      </w:r>
    </w:p>
    <w:p w:rsidR="00774471" w:rsidRPr="0041236F" w:rsidRDefault="00774471" w:rsidP="00774471">
      <w:pPr>
        <w:spacing w:line="180" w:lineRule="exact"/>
        <w:ind w:right="-28"/>
        <w:rPr>
          <w:rFonts w:ascii="Arial" w:hAnsi="Arial" w:cs="Arial"/>
          <w:sz w:val="18"/>
          <w:szCs w:val="18"/>
        </w:rPr>
      </w:pPr>
    </w:p>
    <w:p w:rsidR="00774471" w:rsidRPr="0041236F" w:rsidRDefault="00774471" w:rsidP="00774471">
      <w:pPr>
        <w:spacing w:line="230" w:lineRule="exact"/>
        <w:ind w:right="-30"/>
        <w:jc w:val="both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41236F">
        <w:rPr>
          <w:rFonts w:ascii="Arial" w:hAnsi="Arial" w:cs="Arial"/>
          <w:sz w:val="18"/>
          <w:szCs w:val="18"/>
        </w:rPr>
        <w:t xml:space="preserve"> &lt;...&gt; del Foro di &lt;…&gt;, con studio in &lt;...&gt; nella qualità di difensore di fiducia di &lt;...&gt;, nato il &lt;...&gt; a &lt;...&gt;, residente in &lt;...&gt;, imputato per il delitto p. e p. dall’art. &lt;...&gt; del c.p. nell’ambito del procedimento penale n. &lt;...&gt;/&lt;...&gt; r.g.n.r.</w:t>
      </w:r>
    </w:p>
    <w:p w:rsidR="00774471" w:rsidRPr="0041236F" w:rsidRDefault="00774471" w:rsidP="00774471">
      <w:pPr>
        <w:spacing w:line="160" w:lineRule="exact"/>
        <w:ind w:right="-28"/>
        <w:rPr>
          <w:rFonts w:ascii="Arial" w:hAnsi="Arial" w:cs="Arial"/>
          <w:sz w:val="18"/>
          <w:szCs w:val="18"/>
        </w:rPr>
      </w:pPr>
    </w:p>
    <w:p w:rsidR="00774471" w:rsidRDefault="00774471" w:rsidP="00774471">
      <w:pPr>
        <w:spacing w:line="230" w:lineRule="exact"/>
        <w:ind w:right="-30"/>
        <w:jc w:val="center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CHIEDE</w:t>
      </w:r>
    </w:p>
    <w:p w:rsidR="00774471" w:rsidRPr="0041236F" w:rsidRDefault="00774471" w:rsidP="00774471">
      <w:pPr>
        <w:spacing w:line="160" w:lineRule="exact"/>
        <w:ind w:right="-28"/>
        <w:rPr>
          <w:rFonts w:ascii="Arial" w:hAnsi="Arial" w:cs="Arial"/>
          <w:sz w:val="18"/>
          <w:szCs w:val="18"/>
        </w:rPr>
      </w:pPr>
    </w:p>
    <w:p w:rsidR="00774471" w:rsidRPr="0041236F" w:rsidRDefault="00774471" w:rsidP="00774471">
      <w:pPr>
        <w:spacing w:line="230" w:lineRule="exact"/>
        <w:ind w:right="-30"/>
        <w:jc w:val="both"/>
        <w:rPr>
          <w:rFonts w:ascii="Arial" w:hAnsi="Arial" w:cs="Arial"/>
          <w:sz w:val="18"/>
          <w:szCs w:val="18"/>
        </w:rPr>
      </w:pPr>
      <w:r w:rsidRPr="0041236F">
        <w:rPr>
          <w:rFonts w:ascii="Arial" w:hAnsi="Arial" w:cs="Arial"/>
          <w:sz w:val="18"/>
          <w:szCs w:val="18"/>
        </w:rPr>
        <w:t>di essere autorizzato al rilascio del certificato del casellario giudiziale, da parte dell’ufficio competente, del sig. &lt;...&gt;, nato il &lt;...&gt; a &lt;...&gt;, residente in &lt;...&gt;, persona offesa e costituita parte civile (</w:t>
      </w:r>
      <w:r w:rsidRPr="001D6250">
        <w:rPr>
          <w:rFonts w:ascii="Arial" w:hAnsi="Arial" w:cs="Arial"/>
          <w:i/>
          <w:sz w:val="18"/>
          <w:szCs w:val="18"/>
        </w:rPr>
        <w:t>oppure</w:t>
      </w:r>
      <w:r w:rsidRPr="0041236F">
        <w:rPr>
          <w:rFonts w:ascii="Arial" w:hAnsi="Arial" w:cs="Arial"/>
          <w:sz w:val="18"/>
          <w:szCs w:val="18"/>
        </w:rPr>
        <w:t xml:space="preserve"> testimone) nell’ambito dell’indicato procedimento penale.</w:t>
      </w:r>
    </w:p>
    <w:p w:rsidR="00774471" w:rsidRPr="00F06907" w:rsidRDefault="00774471" w:rsidP="00774471">
      <w:pPr>
        <w:spacing w:line="230" w:lineRule="exact"/>
        <w:ind w:right="-30"/>
        <w:jc w:val="both"/>
        <w:rPr>
          <w:rFonts w:ascii="Arial" w:hAnsi="Arial" w:cs="Arial"/>
          <w:spacing w:val="-2"/>
          <w:sz w:val="18"/>
          <w:szCs w:val="18"/>
        </w:rPr>
      </w:pPr>
      <w:r w:rsidRPr="00F06907">
        <w:rPr>
          <w:rFonts w:ascii="Arial" w:hAnsi="Arial" w:cs="Arial"/>
          <w:spacing w:val="-2"/>
          <w:sz w:val="18"/>
          <w:szCs w:val="18"/>
        </w:rPr>
        <w:t>Tale richiesta ha lo scopo di valutare la credibilità di tale teste ex art. 236, 2 comma c.p.p. (</w:t>
      </w:r>
      <w:r w:rsidRPr="001D6250">
        <w:rPr>
          <w:rFonts w:ascii="Arial" w:hAnsi="Arial" w:cs="Arial"/>
          <w:i/>
          <w:spacing w:val="-2"/>
          <w:sz w:val="18"/>
          <w:szCs w:val="18"/>
        </w:rPr>
        <w:t>oppure</w:t>
      </w:r>
      <w:r w:rsidRPr="00F06907">
        <w:rPr>
          <w:rFonts w:ascii="Arial" w:hAnsi="Arial" w:cs="Arial"/>
          <w:spacing w:val="-2"/>
          <w:sz w:val="18"/>
          <w:szCs w:val="18"/>
        </w:rPr>
        <w:t xml:space="preserve"> la richiesta è fatto ai fini del giudizio </w:t>
      </w:r>
      <w:r>
        <w:rPr>
          <w:rFonts w:ascii="Arial" w:hAnsi="Arial" w:cs="Arial"/>
          <w:spacing w:val="-2"/>
          <w:sz w:val="18"/>
          <w:szCs w:val="18"/>
        </w:rPr>
        <w:t xml:space="preserve">sulla personalità </w:t>
      </w:r>
      <w:r w:rsidRPr="00F06907">
        <w:rPr>
          <w:rFonts w:ascii="Arial" w:hAnsi="Arial" w:cs="Arial"/>
          <w:spacing w:val="-2"/>
          <w:sz w:val="18"/>
          <w:szCs w:val="18"/>
        </w:rPr>
        <w:t>della persona offesa dal reato ex art</w:t>
      </w:r>
      <w:r>
        <w:rPr>
          <w:rFonts w:ascii="Arial" w:hAnsi="Arial" w:cs="Arial"/>
          <w:spacing w:val="-2"/>
          <w:sz w:val="18"/>
          <w:szCs w:val="18"/>
        </w:rPr>
        <w:t>.</w:t>
      </w:r>
      <w:r w:rsidRPr="00F06907">
        <w:rPr>
          <w:rFonts w:ascii="Arial" w:hAnsi="Arial" w:cs="Arial"/>
          <w:spacing w:val="-2"/>
          <w:sz w:val="18"/>
          <w:szCs w:val="18"/>
        </w:rPr>
        <w:t xml:space="preserve"> 236, comma</w:t>
      </w:r>
      <w:r>
        <w:rPr>
          <w:rFonts w:ascii="Arial" w:hAnsi="Arial" w:cs="Arial"/>
          <w:spacing w:val="-2"/>
          <w:sz w:val="18"/>
          <w:szCs w:val="18"/>
        </w:rPr>
        <w:t xml:space="preserve"> 1,</w:t>
      </w:r>
      <w:r w:rsidRPr="00F06907">
        <w:rPr>
          <w:rFonts w:ascii="Arial" w:hAnsi="Arial" w:cs="Arial"/>
          <w:spacing w:val="-2"/>
          <w:sz w:val="18"/>
          <w:szCs w:val="18"/>
        </w:rPr>
        <w:t xml:space="preserve"> c.p.p.).</w:t>
      </w:r>
    </w:p>
    <w:p w:rsidR="00774471" w:rsidRPr="0041236F" w:rsidRDefault="00774471" w:rsidP="00774471">
      <w:pPr>
        <w:spacing w:line="160" w:lineRule="exact"/>
        <w:ind w:right="-28"/>
        <w:rPr>
          <w:rFonts w:ascii="Arial" w:hAnsi="Arial" w:cs="Arial"/>
          <w:sz w:val="18"/>
          <w:szCs w:val="18"/>
        </w:rPr>
      </w:pPr>
    </w:p>
    <w:p w:rsidR="00774471" w:rsidRPr="0041236F" w:rsidRDefault="00774471" w:rsidP="00774471">
      <w:pPr>
        <w:spacing w:line="230" w:lineRule="exact"/>
        <w:ind w:right="-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774471" w:rsidRPr="0041236F" w:rsidRDefault="00774471" w:rsidP="00774471">
      <w:pPr>
        <w:spacing w:line="230" w:lineRule="exact"/>
        <w:ind w:right="-3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Pr="0041236F">
        <w:rPr>
          <w:rFonts w:ascii="Arial" w:hAnsi="Arial" w:cs="Arial"/>
          <w:sz w:val="18"/>
          <w:szCs w:val="18"/>
        </w:rPr>
        <w:t xml:space="preserve">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71"/>
    <w:rsid w:val="001C036E"/>
    <w:rsid w:val="00267494"/>
    <w:rsid w:val="00290E8E"/>
    <w:rsid w:val="00774471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F16B6-9288-4E18-95A5-0FEE1244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74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