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6D2" w:rsidRDefault="004646D2" w:rsidP="004646D2">
      <w:pPr>
        <w:rPr>
          <w:rFonts w:ascii="Arial" w:hAnsi="Arial" w:cs="Arial"/>
          <w:b/>
          <w:bCs/>
          <w:sz w:val="20"/>
          <w:szCs w:val="20"/>
        </w:rPr>
      </w:pPr>
    </w:p>
    <w:p w:rsidR="004646D2" w:rsidRPr="000C5348" w:rsidRDefault="004646D2" w:rsidP="004646D2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0C5348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116</w:t>
      </w:r>
    </w:p>
    <w:p w:rsidR="004646D2" w:rsidRPr="00295779" w:rsidRDefault="004646D2" w:rsidP="004646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4646D2" w:rsidRPr="00295779" w:rsidRDefault="004646D2" w:rsidP="004646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VERBALE DI ACCESSO AI LUOGHI e documentazione</w:t>
      </w:r>
    </w:p>
    <w:p w:rsidR="004646D2" w:rsidRPr="00295779" w:rsidRDefault="004646D2" w:rsidP="004646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  <w:r w:rsidRPr="00295779">
        <w:rPr>
          <w:rFonts w:ascii="Arial" w:hAnsi="Arial" w:cs="Arial"/>
          <w:b/>
          <w:bCs/>
          <w:caps/>
          <w:sz w:val="20"/>
          <w:lang w:val="en-US"/>
        </w:rPr>
        <w:t xml:space="preserve">(art. 391 </w:t>
      </w:r>
      <w:r w:rsidRPr="000C5348">
        <w:rPr>
          <w:rFonts w:ascii="Arial" w:hAnsi="Arial" w:cs="Arial"/>
          <w:b/>
          <w:bCs/>
          <w:i/>
          <w:caps/>
          <w:sz w:val="20"/>
          <w:lang w:val="en-US"/>
        </w:rPr>
        <w:t>sexies</w:t>
      </w:r>
      <w:r w:rsidRPr="00295779">
        <w:rPr>
          <w:rFonts w:ascii="Arial" w:hAnsi="Arial" w:cs="Arial"/>
          <w:b/>
          <w:bCs/>
          <w:caps/>
          <w:sz w:val="20"/>
          <w:lang w:val="en-US"/>
        </w:rPr>
        <w:t xml:space="preserve"> c.p.p.)</w:t>
      </w:r>
    </w:p>
    <w:p w:rsidR="004646D2" w:rsidRPr="00295779" w:rsidRDefault="004646D2" w:rsidP="004646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  <w:lang w:val="en-US"/>
        </w:rPr>
      </w:pPr>
    </w:p>
    <w:p w:rsidR="004646D2" w:rsidRPr="00BB045A" w:rsidRDefault="004646D2" w:rsidP="004646D2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lang w:val="en-US"/>
        </w:rPr>
      </w:pPr>
    </w:p>
    <w:p w:rsidR="004646D2" w:rsidRPr="00286B03" w:rsidRDefault="004646D2" w:rsidP="004646D2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  <w:lang w:val="en-US"/>
        </w:rPr>
      </w:pPr>
    </w:p>
    <w:p w:rsidR="004646D2" w:rsidRPr="00286B03" w:rsidRDefault="004646D2" w:rsidP="004646D2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VERBALE DI ISPEZIONE DEI LUOGHI</w:t>
      </w:r>
    </w:p>
    <w:p w:rsidR="004646D2" w:rsidRPr="00286B03" w:rsidRDefault="004646D2" w:rsidP="004646D2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(ART. 391-SEXIES C.P.P.)</w:t>
      </w:r>
    </w:p>
    <w:p w:rsidR="004646D2" w:rsidRPr="00286B03" w:rsidRDefault="004646D2" w:rsidP="004646D2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</w:p>
    <w:p w:rsidR="004646D2" w:rsidRPr="00286B03" w:rsidRDefault="004646D2" w:rsidP="004646D2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L’anno &lt;...&gt; il giorno &lt;...&gt; del mese di &lt;...&gt;, alle ore &lt;...&gt;, io sottoscritto Avv. &lt;...&gt; (</w:t>
      </w:r>
      <w:r w:rsidRPr="00EB10F2">
        <w:rPr>
          <w:rFonts w:ascii="Arial" w:hAnsi="Arial" w:cs="Arial"/>
          <w:i/>
          <w:sz w:val="18"/>
        </w:rPr>
        <w:t>oppure</w:t>
      </w:r>
      <w:r w:rsidRPr="00286B03">
        <w:rPr>
          <w:rFonts w:ascii="Arial" w:hAnsi="Arial" w:cs="Arial"/>
          <w:sz w:val="18"/>
        </w:rPr>
        <w:t xml:space="preserve"> il sostituto processuale, l’investigatore privato, il consulente tecnico) nella qualità di difensore di fiducia del sig. &lt;…&gt; indagato nell’ambito del procedimento penale n. &lt;…&gt; r.g.n.r., assistito dal sig. &lt;...&gt;, persona di fiducia, a norma dell’art. 391-sexies del codice di procedura penale, mi sono recato in località &lt;...&gt; alla via &lt;...&gt; del Comune di &lt;...&gt;, ove sono stati eseguiti i seguenti accertamenti tecnici ai fini difensivi:</w:t>
      </w:r>
    </w:p>
    <w:p w:rsidR="004646D2" w:rsidRPr="00286B03" w:rsidRDefault="004646D2" w:rsidP="004646D2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1 – Rilievi tecnici: &lt;...&gt;.</w:t>
      </w:r>
    </w:p>
    <w:p w:rsidR="004646D2" w:rsidRPr="00286B03" w:rsidRDefault="004646D2" w:rsidP="004646D2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2 – Rilievi grafici: &lt;...&gt;.</w:t>
      </w:r>
    </w:p>
    <w:p w:rsidR="004646D2" w:rsidRPr="00286B03" w:rsidRDefault="004646D2" w:rsidP="004646D2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3 – Rilievi planimetrici: &lt;...&gt;.</w:t>
      </w:r>
    </w:p>
    <w:p w:rsidR="004646D2" w:rsidRPr="00286B03" w:rsidRDefault="004646D2" w:rsidP="004646D2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4 – Rilievi fotografici: &lt;...&gt;.</w:t>
      </w:r>
    </w:p>
    <w:p w:rsidR="004646D2" w:rsidRPr="00286B03" w:rsidRDefault="004646D2" w:rsidP="004646D2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5 – Rilievi audiovisivi: &lt;...&gt;.</w:t>
      </w:r>
    </w:p>
    <w:p w:rsidR="004646D2" w:rsidRPr="00286B03" w:rsidRDefault="004646D2" w:rsidP="004646D2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L’accesso ai luoghi è terminato alle ore &lt;...&gt; alla presenza delle seguenti persone: &lt;...&gt;.</w:t>
      </w:r>
    </w:p>
    <w:p w:rsidR="004646D2" w:rsidRPr="00286B03" w:rsidRDefault="004646D2" w:rsidP="004646D2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</w:p>
    <w:p w:rsidR="004646D2" w:rsidRPr="00286B03" w:rsidRDefault="004646D2" w:rsidP="004646D2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Si allegano i seguenti documenti</w:t>
      </w:r>
    </w:p>
    <w:p w:rsidR="004646D2" w:rsidRPr="00286B03" w:rsidRDefault="004646D2" w:rsidP="004646D2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1. &lt;...&gt; relazioni tecniche.</w:t>
      </w:r>
    </w:p>
    <w:p w:rsidR="004646D2" w:rsidRPr="00286B03" w:rsidRDefault="004646D2" w:rsidP="004646D2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2. &lt;…&gt;</w:t>
      </w:r>
    </w:p>
    <w:p w:rsidR="004646D2" w:rsidRPr="00286B03" w:rsidRDefault="004646D2" w:rsidP="004646D2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difensore &lt;...&gt;</w:t>
      </w:r>
    </w:p>
    <w:p w:rsidR="004646D2" w:rsidRPr="00286B03" w:rsidRDefault="004646D2" w:rsidP="004646D2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(Il sostituto processuale)</w:t>
      </w:r>
    </w:p>
    <w:p w:rsidR="004646D2" w:rsidRPr="00286B03" w:rsidRDefault="004646D2" w:rsidP="004646D2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(L’investigatore privato)</w:t>
      </w:r>
    </w:p>
    <w:p w:rsidR="004646D2" w:rsidRPr="00286B03" w:rsidRDefault="004646D2" w:rsidP="004646D2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(Il consulente tecnico)</w:t>
      </w:r>
    </w:p>
    <w:p w:rsidR="004646D2" w:rsidRPr="00F7501A" w:rsidRDefault="004646D2" w:rsidP="004646D2">
      <w:pPr>
        <w:spacing w:after="240" w:line="240" w:lineRule="exact"/>
        <w:rPr>
          <w:rFonts w:ascii="Arial" w:hAnsi="Arial" w:cs="Arial"/>
          <w:b/>
          <w:bCs/>
          <w:sz w:val="20"/>
          <w:szCs w:val="20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D2"/>
    <w:rsid w:val="001C036E"/>
    <w:rsid w:val="00267494"/>
    <w:rsid w:val="00290E8E"/>
    <w:rsid w:val="004646D2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3F4F0-5564-4691-9D13-25EB1070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64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2017-10-16T10:20:00Z</dcterms:modified>
</cp:coreProperties>
</file>