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78" w:rsidRDefault="00335678" w:rsidP="00335678">
      <w:pPr>
        <w:rPr>
          <w:rFonts w:ascii="Georgia" w:hAnsi="Georgia" w:cs="Arial"/>
        </w:rPr>
      </w:pPr>
    </w:p>
    <w:p w:rsidR="00335678" w:rsidRPr="00896A28" w:rsidRDefault="00335678" w:rsidP="00335678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119</w:t>
      </w:r>
    </w:p>
    <w:p w:rsidR="00335678" w:rsidRPr="00B049B9" w:rsidRDefault="00335678" w:rsidP="00335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335678" w:rsidRPr="00AA1A2B" w:rsidRDefault="00335678" w:rsidP="00335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A1A2B">
        <w:rPr>
          <w:rFonts w:ascii="Arial" w:hAnsi="Arial" w:cs="Arial"/>
          <w:b/>
          <w:bCs/>
          <w:caps/>
          <w:sz w:val="20"/>
          <w:szCs w:val="20"/>
        </w:rPr>
        <w:t>RICHIESTA DI INCIDENTE PROBATORIO DELLA PERSONA OFFESA</w:t>
      </w:r>
      <w:r w:rsidRPr="00AA1A2B">
        <w:rPr>
          <w:rFonts w:ascii="Arial" w:hAnsi="Arial" w:cs="Arial"/>
          <w:b/>
          <w:bCs/>
          <w:caps/>
          <w:sz w:val="20"/>
          <w:szCs w:val="20"/>
        </w:rPr>
        <w:br/>
        <w:t>(artt. 392 e 394 c.p.p.)</w:t>
      </w:r>
    </w:p>
    <w:p w:rsidR="00335678" w:rsidRPr="00B049B9" w:rsidRDefault="00335678" w:rsidP="003356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335678" w:rsidRPr="00896A28" w:rsidRDefault="00335678" w:rsidP="00335678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ALLA PROCURA DELLA REPUBBLICA</w:t>
      </w: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PRESSO IL TRIBUNALE ORDINARIO DI &lt;...&gt;</w:t>
      </w: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Il sottoscritto Avv. &lt;...&gt; del Foro di &lt;…&gt;, difensore del sig. &lt;...&gt;, persona offesa nell’ambito del proc. pen. n. &lt;…&gt; r.g.n.r.</w:t>
      </w:r>
    </w:p>
    <w:p w:rsidR="0033567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CHIEDE</w:t>
      </w: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che la S.V. Ill.ma voglia promuovere incidente probatorio per accertare le seguenti circostanze: &lt;...&gt;.</w:t>
      </w:r>
    </w:p>
    <w:p w:rsidR="0033567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La richiesta è motivata dal fondato pericolo che il mezzo di prova non potrà essere assunto per grave impedimento in quanto &lt;...&gt;.</w:t>
      </w: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(Luogo e data)</w:t>
      </w:r>
    </w:p>
    <w:p w:rsidR="00335678" w:rsidRPr="00896A28" w:rsidRDefault="00335678" w:rsidP="0033567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Avv. &lt;...&gt;</w:t>
      </w:r>
    </w:p>
    <w:p w:rsidR="00335678" w:rsidRPr="00896A28" w:rsidRDefault="00335678" w:rsidP="00335678">
      <w:pPr>
        <w:spacing w:line="230" w:lineRule="exact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p</w:t>
      </w:r>
      <w:r w:rsidRPr="00896A2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m</w:t>
      </w:r>
      <w:r w:rsidRPr="00896A28">
        <w:rPr>
          <w:rFonts w:ascii="Arial" w:hAnsi="Arial" w:cs="Arial"/>
          <w:sz w:val="18"/>
          <w:szCs w:val="18"/>
        </w:rPr>
        <w:t>. &lt;...&gt;,</w:t>
      </w: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visti gli atti del procedimento n. &lt;...&gt; nei confronti di &lt;...&gt;, in ordine a &lt;...&gt; reat&lt;...&gt; di &lt;...&gt;;</w:t>
      </w: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esaminata la richiesta della persona offesa che precede &lt;...&gt; di proce</w:t>
      </w:r>
      <w:r>
        <w:rPr>
          <w:rFonts w:ascii="Arial" w:hAnsi="Arial" w:cs="Arial"/>
          <w:sz w:val="18"/>
          <w:szCs w:val="18"/>
        </w:rPr>
        <w:t xml:space="preserve">dere con incidente probatorio </w:t>
      </w:r>
      <w:r w:rsidRPr="00896A28">
        <w:rPr>
          <w:rFonts w:ascii="Arial" w:hAnsi="Arial" w:cs="Arial"/>
          <w:sz w:val="18"/>
          <w:szCs w:val="18"/>
        </w:rPr>
        <w:t>&lt;...&gt; sui seguenti fatti &lt;...&gt;;</w:t>
      </w: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ritenuto che la richiesta non può trovare accoglimento in quanto &lt;...&gt;;</w:t>
      </w:r>
    </w:p>
    <w:p w:rsidR="0033567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visto l’art. 551, comma 3, c.p.p.,</w:t>
      </w:r>
    </w:p>
    <w:p w:rsidR="00335678" w:rsidRPr="00896A28" w:rsidRDefault="00335678" w:rsidP="0033567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335678" w:rsidRPr="00896A28" w:rsidRDefault="00335678" w:rsidP="0033567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RIGETTA (ACCOGLIE)</w:t>
      </w:r>
    </w:p>
    <w:p w:rsidR="00335678" w:rsidRPr="00896A28" w:rsidRDefault="00335678" w:rsidP="00335678">
      <w:pPr>
        <w:spacing w:line="230" w:lineRule="exact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la richiesta di cui sopra.</w:t>
      </w:r>
    </w:p>
    <w:p w:rsidR="00335678" w:rsidRPr="00896A28" w:rsidRDefault="00335678" w:rsidP="0033567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p</w:t>
      </w:r>
      <w:r w:rsidRPr="00896A2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m</w:t>
      </w:r>
      <w:r w:rsidRPr="00896A28">
        <w:rPr>
          <w:rFonts w:ascii="Arial" w:hAnsi="Arial" w:cs="Arial"/>
          <w:sz w:val="18"/>
          <w:szCs w:val="18"/>
        </w:rPr>
        <w:t xml:space="preserve">. </w:t>
      </w:r>
    </w:p>
    <w:p w:rsidR="00335678" w:rsidRPr="00896A28" w:rsidRDefault="00335678" w:rsidP="0033567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896A28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78"/>
    <w:rsid w:val="001C036E"/>
    <w:rsid w:val="00267494"/>
    <w:rsid w:val="00290E8E"/>
    <w:rsid w:val="0033567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B399-FF78-4C10-80EB-E0D6453E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3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