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ED" w:rsidRDefault="00A319ED" w:rsidP="00A319ED">
      <w:pPr>
        <w:rPr>
          <w:rFonts w:ascii="Georgia" w:hAnsi="Georgia" w:cs="Arial"/>
        </w:rPr>
      </w:pPr>
    </w:p>
    <w:p w:rsidR="00A319ED" w:rsidRPr="00036A02" w:rsidRDefault="00A319ED" w:rsidP="00A319ED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137</w:t>
      </w:r>
    </w:p>
    <w:p w:rsidR="00A319ED" w:rsidRPr="00295779" w:rsidRDefault="00A319ED" w:rsidP="00A319E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A319ED" w:rsidRDefault="00A319ED" w:rsidP="00A319E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appello avverso sentenza di non luogo a</w:t>
      </w:r>
      <w:r>
        <w:rPr>
          <w:rFonts w:ascii="Arial" w:hAnsi="Arial" w:cs="Arial"/>
          <w:b/>
          <w:bCs/>
          <w:caps/>
          <w:sz w:val="20"/>
        </w:rPr>
        <w:t xml:space="preserve"> procedere</w:t>
      </w:r>
    </w:p>
    <w:p w:rsidR="00A319ED" w:rsidRPr="00295779" w:rsidRDefault="00A319ED" w:rsidP="00A319E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della persona offesa</w:t>
      </w:r>
    </w:p>
    <w:p w:rsidR="00A319ED" w:rsidRDefault="00A319ED" w:rsidP="00A319E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428 C.P.P.)</w:t>
      </w:r>
    </w:p>
    <w:p w:rsidR="00A319ED" w:rsidRPr="00295779" w:rsidRDefault="00A319ED" w:rsidP="00A319E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A319ED" w:rsidRDefault="00A319ED" w:rsidP="00A319ED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ECC.MA CORTE DI APPELLO DI &lt;...&gt;</w:t>
      </w: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R.G. n. &lt;...&gt;</w:t>
      </w: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R.G. sentenze n. &lt;...&gt;</w:t>
      </w: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Il sottoscritto Avv. &lt;...&gt; del Foro di &lt;…&gt;</w:t>
      </w:r>
      <w:r>
        <w:rPr>
          <w:rFonts w:ascii="Arial" w:hAnsi="Arial" w:cs="Arial"/>
          <w:sz w:val="18"/>
          <w:lang w:eastAsia="en-US"/>
        </w:rPr>
        <w:t>,</w:t>
      </w:r>
      <w:r w:rsidRPr="00286B03">
        <w:rPr>
          <w:rFonts w:ascii="Arial" w:hAnsi="Arial" w:cs="Arial"/>
          <w:sz w:val="18"/>
          <w:lang w:eastAsia="en-US"/>
        </w:rPr>
        <w:t xml:space="preserve"> difensore di fiducia e procuratore speciale del sig. &lt;…&gt; nato il &lt;...&gt;, residente in &lt;...&gt; persona offesa nell’ambito del proc. pen. n. &lt;…&gt;</w:t>
      </w:r>
      <w:r>
        <w:rPr>
          <w:rFonts w:ascii="Arial" w:hAnsi="Arial" w:cs="Arial"/>
          <w:sz w:val="18"/>
          <w:lang w:eastAsia="en-US"/>
        </w:rPr>
        <w:t xml:space="preserve"> </w:t>
      </w:r>
      <w:r w:rsidRPr="00286B03">
        <w:rPr>
          <w:rFonts w:ascii="Arial" w:hAnsi="Arial" w:cs="Arial"/>
          <w:sz w:val="18"/>
          <w:lang w:eastAsia="en-US"/>
        </w:rPr>
        <w:t>r.g.n.r. dichiara di proporre, ex art. 428 c.p.p.,</w:t>
      </w:r>
    </w:p>
    <w:p w:rsidR="00A319ED" w:rsidRDefault="00A319ED" w:rsidP="00A319E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APPELLO</w:t>
      </w: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eastAsia="en-US"/>
        </w:rPr>
      </w:pP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avverso la sentenza n. &lt;...&gt;, emessa dal giudice dell’udienza preliminare dott. &lt;…&gt; del tribunale all’esito dell’udienza camerale del &lt;...&gt; nell’ambito del procedimento penale n. &lt;...&gt;/&lt;...&gt;</w:t>
      </w:r>
      <w:r>
        <w:rPr>
          <w:rFonts w:ascii="Arial" w:hAnsi="Arial" w:cs="Arial"/>
          <w:sz w:val="18"/>
          <w:lang w:eastAsia="en-US"/>
        </w:rPr>
        <w:t xml:space="preserve"> </w:t>
      </w:r>
      <w:r w:rsidRPr="00286B03">
        <w:rPr>
          <w:rFonts w:ascii="Arial" w:hAnsi="Arial" w:cs="Arial"/>
          <w:sz w:val="18"/>
          <w:lang w:eastAsia="en-US"/>
        </w:rPr>
        <w:t>r.g.n.r. nei confronti dei sigg.</w:t>
      </w:r>
      <w:r>
        <w:rPr>
          <w:rFonts w:ascii="Arial" w:hAnsi="Arial" w:cs="Arial"/>
          <w:sz w:val="18"/>
          <w:lang w:eastAsia="en-US"/>
        </w:rPr>
        <w:t xml:space="preserve"> </w:t>
      </w:r>
      <w:r w:rsidRPr="00286B03">
        <w:rPr>
          <w:rFonts w:ascii="Arial" w:hAnsi="Arial" w:cs="Arial"/>
          <w:sz w:val="18"/>
          <w:lang w:eastAsia="en-US"/>
        </w:rPr>
        <w:t>&lt;...&gt; e &lt;…&gt;, imputati per il reato p. e p. dall’art. &lt;...&gt; del c.p.</w:t>
      </w:r>
      <w:r>
        <w:rPr>
          <w:rFonts w:ascii="Arial" w:hAnsi="Arial" w:cs="Arial"/>
          <w:sz w:val="18"/>
          <w:lang w:eastAsia="en-US"/>
        </w:rPr>
        <w:t xml:space="preserve"> </w:t>
      </w:r>
      <w:r w:rsidRPr="00286B03">
        <w:rPr>
          <w:rFonts w:ascii="Arial" w:hAnsi="Arial" w:cs="Arial"/>
          <w:sz w:val="18"/>
          <w:lang w:eastAsia="en-US"/>
        </w:rPr>
        <w:t>con la quale, visto l’art. 425 c.p.p., veniva dichiarato non luogo a procedere nei confronti di tutti e imputati indicati in epigrafe,rispettivamente “per non aver commesso il fatto” (</w:t>
      </w:r>
      <w:r w:rsidRPr="00EB10F2">
        <w:rPr>
          <w:rFonts w:ascii="Arial" w:hAnsi="Arial" w:cs="Arial"/>
          <w:i/>
          <w:sz w:val="18"/>
          <w:lang w:eastAsia="en-US"/>
        </w:rPr>
        <w:t>oppure</w:t>
      </w:r>
      <w:r w:rsidRPr="00286B03">
        <w:rPr>
          <w:rFonts w:ascii="Arial" w:hAnsi="Arial" w:cs="Arial"/>
          <w:sz w:val="18"/>
          <w:lang w:eastAsia="en-US"/>
        </w:rPr>
        <w:t>) “perché il fatto non sussiste” (</w:t>
      </w:r>
      <w:r w:rsidRPr="00EB10F2">
        <w:rPr>
          <w:rFonts w:ascii="Arial" w:hAnsi="Arial" w:cs="Arial"/>
          <w:i/>
          <w:sz w:val="18"/>
          <w:lang w:eastAsia="en-US"/>
        </w:rPr>
        <w:t>oppure</w:t>
      </w:r>
      <w:r w:rsidRPr="00286B03">
        <w:rPr>
          <w:rFonts w:ascii="Arial" w:hAnsi="Arial" w:cs="Arial"/>
          <w:sz w:val="18"/>
          <w:lang w:eastAsia="en-US"/>
        </w:rPr>
        <w:t>) “perché il fatto non costituisce reato”.</w:t>
      </w:r>
    </w:p>
    <w:p w:rsidR="00A319ED" w:rsidRDefault="00A319ED" w:rsidP="00A319E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Chiede, pertanto, una riforma o annullamento dell’impugnata sentenza per i seguenti</w:t>
      </w: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eastAsia="en-US"/>
        </w:rPr>
      </w:pPr>
    </w:p>
    <w:p w:rsidR="00A319ED" w:rsidRDefault="00A319ED" w:rsidP="00A319E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MOTIVI</w:t>
      </w: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eastAsia="en-US"/>
        </w:rPr>
      </w:pP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1. Nullità della sentenza per violazione delle disposizioni di cui all’art. 419 comma 1 c.p.p. Di fatti, alla persona offesa non veniva mai notificato l’avviso di fissazione dell’udienza preliminare &lt;…&gt;;</w:t>
      </w: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2. Nullità della sentenza per violazione delle disposizioni di cui alla art. 419 comma 4 c.p.p.</w:t>
      </w: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Di fatti, alla persona offesa veniva notificato avviso di fissazione dell’udienza preliminare solo in data &lt;…&gt; con conseguente mancato rispetto dei termini di legge.</w:t>
      </w:r>
    </w:p>
    <w:p w:rsidR="00A319ED" w:rsidRDefault="00A319ED" w:rsidP="00A319E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Si insiste, pertanto, per l’accoglimento del presente gravame con ogni conseguenza di legge.</w:t>
      </w: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(Luogo e data)</w:t>
      </w:r>
    </w:p>
    <w:p w:rsidR="00A319ED" w:rsidRPr="00286B03" w:rsidRDefault="00A319ED" w:rsidP="00A319ED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  <w:lang w:eastAsia="en-US"/>
        </w:rPr>
      </w:pPr>
      <w:r w:rsidRPr="00286B03">
        <w:rPr>
          <w:rFonts w:ascii="Arial" w:hAnsi="Arial" w:cs="Arial"/>
          <w:sz w:val="18"/>
          <w:lang w:eastAsia="en-US"/>
        </w:rPr>
        <w:t>Avv. &lt;…&gt;</w:t>
      </w:r>
    </w:p>
    <w:p w:rsidR="00A319ED" w:rsidRPr="001667D9" w:rsidRDefault="00A319ED" w:rsidP="00A319ED">
      <w:pPr>
        <w:spacing w:line="360" w:lineRule="auto"/>
        <w:rPr>
          <w:rFonts w:ascii="Georgia" w:hAnsi="Georgia" w:cs="Arial"/>
          <w:lang w:eastAsia="en-US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ED"/>
    <w:rsid w:val="001C036E"/>
    <w:rsid w:val="00267494"/>
    <w:rsid w:val="00290E8E"/>
    <w:rsid w:val="00A319E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0D149-3869-44E2-B257-18EDCB34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31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2017-10-16T10:21:00Z</dcterms:modified>
</cp:coreProperties>
</file>