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809" w:rsidRDefault="00B25809" w:rsidP="00B25809">
      <w:pPr>
        <w:rPr>
          <w:rFonts w:ascii="Georgia" w:hAnsi="Georgia"/>
          <w:sz w:val="21"/>
          <w:szCs w:val="20"/>
        </w:rPr>
      </w:pPr>
    </w:p>
    <w:p w:rsidR="00B25809" w:rsidRDefault="00B25809" w:rsidP="00B25809">
      <w:pPr>
        <w:pStyle w:val="capoversoNotaesplicativa"/>
      </w:pPr>
    </w:p>
    <w:p w:rsidR="00B25809" w:rsidRDefault="00B25809" w:rsidP="00B25809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036A02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140</w:t>
      </w:r>
    </w:p>
    <w:p w:rsidR="00B25809" w:rsidRPr="00E30305" w:rsidRDefault="00B25809" w:rsidP="00B25809">
      <w:pPr>
        <w:pStyle w:val="Titoloformula"/>
        <w:spacing w:line="60" w:lineRule="exact"/>
        <w:rPr>
          <w:caps w:val="0"/>
          <w:smallCaps/>
          <w:szCs w:val="20"/>
        </w:rPr>
      </w:pPr>
    </w:p>
    <w:p w:rsidR="00B25809" w:rsidRPr="00E30305" w:rsidRDefault="00B25809" w:rsidP="00B25809">
      <w:pPr>
        <w:pStyle w:val="Titoloformula"/>
        <w:rPr>
          <w:szCs w:val="20"/>
        </w:rPr>
      </w:pPr>
      <w:r w:rsidRPr="00E30305">
        <w:rPr>
          <w:szCs w:val="20"/>
        </w:rPr>
        <w:t>Richiesta di estinzione del reato</w:t>
      </w:r>
    </w:p>
    <w:p w:rsidR="00B25809" w:rsidRPr="00E30305" w:rsidRDefault="00B25809" w:rsidP="00B25809">
      <w:pPr>
        <w:pStyle w:val="Titoloformula"/>
        <w:rPr>
          <w:szCs w:val="20"/>
        </w:rPr>
      </w:pPr>
      <w:r w:rsidRPr="00E30305">
        <w:rPr>
          <w:szCs w:val="20"/>
        </w:rPr>
        <w:t>per condotte riparatorie</w:t>
      </w:r>
    </w:p>
    <w:p w:rsidR="00B25809" w:rsidRPr="001216A8" w:rsidRDefault="00B25809" w:rsidP="00B25809">
      <w:pPr>
        <w:pStyle w:val="Titoloformula"/>
        <w:rPr>
          <w:szCs w:val="20"/>
        </w:rPr>
      </w:pPr>
      <w:r w:rsidRPr="001216A8">
        <w:rPr>
          <w:szCs w:val="20"/>
        </w:rPr>
        <w:t xml:space="preserve">(art. 162 </w:t>
      </w:r>
      <w:r w:rsidRPr="001216A8">
        <w:rPr>
          <w:i/>
          <w:szCs w:val="20"/>
        </w:rPr>
        <w:t>ter</w:t>
      </w:r>
      <w:r w:rsidRPr="001216A8">
        <w:rPr>
          <w:szCs w:val="20"/>
        </w:rPr>
        <w:t xml:space="preserve"> c.p.)</w:t>
      </w:r>
    </w:p>
    <w:p w:rsidR="00B25809" w:rsidRPr="001216A8" w:rsidRDefault="00B25809" w:rsidP="00B25809">
      <w:pPr>
        <w:pStyle w:val="Titoloformula"/>
        <w:spacing w:line="60" w:lineRule="exact"/>
        <w:rPr>
          <w:caps w:val="0"/>
          <w:smallCaps/>
          <w:szCs w:val="20"/>
        </w:rPr>
      </w:pPr>
    </w:p>
    <w:p w:rsidR="00B25809" w:rsidRPr="001216A8" w:rsidRDefault="00B25809" w:rsidP="00B25809">
      <w:pPr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B25809" w:rsidRPr="001216A8" w:rsidRDefault="00B25809" w:rsidP="00B25809">
      <w:pPr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B25809" w:rsidRPr="001216A8" w:rsidRDefault="00B25809" w:rsidP="00B25809">
      <w:pPr>
        <w:pStyle w:val="capoversoformula"/>
        <w:rPr>
          <w:szCs w:val="18"/>
        </w:rPr>
      </w:pPr>
      <w:r w:rsidRPr="001216A8">
        <w:rPr>
          <w:szCs w:val="18"/>
        </w:rPr>
        <w:t>Proc. n. &lt;...&gt; r.g.n.r.</w:t>
      </w:r>
    </w:p>
    <w:p w:rsidR="00B25809" w:rsidRPr="001216A8" w:rsidRDefault="00B25809" w:rsidP="00B25809">
      <w:pPr>
        <w:pStyle w:val="Titolicentratiformule"/>
        <w:spacing w:line="230" w:lineRule="exact"/>
        <w:rPr>
          <w:szCs w:val="18"/>
        </w:rPr>
      </w:pPr>
    </w:p>
    <w:p w:rsidR="00B25809" w:rsidRPr="00E30305" w:rsidRDefault="00B25809" w:rsidP="00B25809">
      <w:pPr>
        <w:pStyle w:val="capoversoformula"/>
        <w:jc w:val="center"/>
        <w:rPr>
          <w:szCs w:val="18"/>
        </w:rPr>
      </w:pPr>
      <w:r w:rsidRPr="00E30305">
        <w:rPr>
          <w:szCs w:val="18"/>
        </w:rPr>
        <w:t>ILL.MO SIG. GIUDICE MONOCRATICO (COLLEGIALE)</w:t>
      </w:r>
    </w:p>
    <w:p w:rsidR="00B25809" w:rsidRPr="00E30305" w:rsidRDefault="00B25809" w:rsidP="00B25809">
      <w:pPr>
        <w:pStyle w:val="capoversoformula"/>
        <w:jc w:val="center"/>
        <w:rPr>
          <w:szCs w:val="18"/>
        </w:rPr>
      </w:pPr>
      <w:r w:rsidRPr="00E30305">
        <w:rPr>
          <w:szCs w:val="18"/>
        </w:rPr>
        <w:t>TRIBUNALE DI &lt;…&gt;</w:t>
      </w:r>
    </w:p>
    <w:p w:rsidR="00B25809" w:rsidRPr="00E30305" w:rsidRDefault="00B25809" w:rsidP="00B25809">
      <w:pPr>
        <w:pStyle w:val="capoversoformula"/>
        <w:rPr>
          <w:szCs w:val="18"/>
        </w:rPr>
      </w:pPr>
    </w:p>
    <w:p w:rsidR="00B25809" w:rsidRPr="00E30305" w:rsidRDefault="00B25809" w:rsidP="00B25809">
      <w:pPr>
        <w:pStyle w:val="capoversoformula"/>
        <w:rPr>
          <w:szCs w:val="18"/>
        </w:rPr>
      </w:pPr>
      <w:r w:rsidRPr="00E30305">
        <w:rPr>
          <w:szCs w:val="18"/>
        </w:rPr>
        <w:t xml:space="preserve">Il sottoscritto </w:t>
      </w:r>
      <w:r>
        <w:rPr>
          <w:szCs w:val="18"/>
        </w:rPr>
        <w:t>A</w:t>
      </w:r>
      <w:r w:rsidRPr="00E30305">
        <w:rPr>
          <w:szCs w:val="18"/>
        </w:rPr>
        <w:t>vv. &lt;…&gt; del Foro di &lt;…&gt;</w:t>
      </w:r>
      <w:r>
        <w:rPr>
          <w:szCs w:val="18"/>
        </w:rPr>
        <w:t>,</w:t>
      </w:r>
      <w:r w:rsidRPr="00E30305">
        <w:rPr>
          <w:szCs w:val="18"/>
        </w:rPr>
        <w:t xml:space="preserve"> difensore di fiducia di &lt;…&gt;, imputato nell’ambito del</w:t>
      </w:r>
      <w:r>
        <w:rPr>
          <w:szCs w:val="18"/>
        </w:rPr>
        <w:softHyphen/>
      </w:r>
      <w:r w:rsidRPr="00E30305">
        <w:rPr>
          <w:szCs w:val="18"/>
        </w:rPr>
        <w:t>l’emarginato procedimento penale per il reato p. e p. dall’art. &lt;...&gt; la cui prima udienza è fissata dal decreto di citazione diretta a giudizio innanzi al giudice dott. &lt;…&gt; del tribunale di &lt;…&gt; per il giorno &lt;…&gt;;</w:t>
      </w:r>
    </w:p>
    <w:p w:rsidR="00B25809" w:rsidRPr="00E30305" w:rsidRDefault="00B25809" w:rsidP="00B25809">
      <w:pPr>
        <w:pStyle w:val="capoversoformula"/>
        <w:spacing w:line="100" w:lineRule="exact"/>
        <w:jc w:val="center"/>
        <w:rPr>
          <w:szCs w:val="18"/>
        </w:rPr>
      </w:pPr>
    </w:p>
    <w:p w:rsidR="00B25809" w:rsidRDefault="00B25809" w:rsidP="00B25809">
      <w:pPr>
        <w:pStyle w:val="capoversoformula"/>
        <w:jc w:val="center"/>
        <w:rPr>
          <w:szCs w:val="18"/>
        </w:rPr>
      </w:pPr>
      <w:r w:rsidRPr="00E30305">
        <w:rPr>
          <w:szCs w:val="18"/>
        </w:rPr>
        <w:t>PREMESSO</w:t>
      </w:r>
    </w:p>
    <w:p w:rsidR="00B25809" w:rsidRPr="00E30305" w:rsidRDefault="00B25809" w:rsidP="00B25809">
      <w:pPr>
        <w:pStyle w:val="capoversoformula"/>
        <w:jc w:val="center"/>
        <w:rPr>
          <w:szCs w:val="18"/>
        </w:rPr>
      </w:pPr>
    </w:p>
    <w:p w:rsidR="00B25809" w:rsidRPr="00E30305" w:rsidRDefault="00B25809" w:rsidP="00B25809">
      <w:pPr>
        <w:pStyle w:val="capoversoformula"/>
        <w:rPr>
          <w:szCs w:val="18"/>
        </w:rPr>
      </w:pPr>
      <w:r w:rsidRPr="00E30305">
        <w:rPr>
          <w:szCs w:val="18"/>
        </w:rPr>
        <w:t>che il reato contestato previsto dall’art. &lt;...&gt; c.p. è punibile a querela della persona offesa soggetta a remissione;</w:t>
      </w:r>
    </w:p>
    <w:p w:rsidR="00B25809" w:rsidRDefault="00B25809" w:rsidP="00B25809">
      <w:pPr>
        <w:pStyle w:val="capoversoformula"/>
        <w:spacing w:line="100" w:lineRule="exact"/>
        <w:jc w:val="center"/>
        <w:rPr>
          <w:szCs w:val="18"/>
        </w:rPr>
      </w:pPr>
    </w:p>
    <w:p w:rsidR="00B25809" w:rsidRDefault="00B25809" w:rsidP="00B25809">
      <w:pPr>
        <w:pStyle w:val="capoversoformula"/>
        <w:jc w:val="center"/>
        <w:rPr>
          <w:szCs w:val="18"/>
        </w:rPr>
      </w:pPr>
      <w:r w:rsidRPr="00E30305">
        <w:rPr>
          <w:szCs w:val="18"/>
        </w:rPr>
        <w:t>CONSIDERATO</w:t>
      </w:r>
    </w:p>
    <w:p w:rsidR="00B25809" w:rsidRPr="00E30305" w:rsidRDefault="00B25809" w:rsidP="00B25809">
      <w:pPr>
        <w:pStyle w:val="capoversoformula"/>
        <w:jc w:val="center"/>
        <w:rPr>
          <w:szCs w:val="18"/>
        </w:rPr>
      </w:pPr>
    </w:p>
    <w:p w:rsidR="00B25809" w:rsidRPr="00E30305" w:rsidRDefault="00B25809" w:rsidP="00B25809">
      <w:pPr>
        <w:pStyle w:val="capoversoformula"/>
        <w:rPr>
          <w:szCs w:val="18"/>
        </w:rPr>
      </w:pPr>
      <w:r w:rsidRPr="00E30305">
        <w:rPr>
          <w:szCs w:val="18"/>
        </w:rPr>
        <w:t>che con assegno n. &lt;…&gt; emesso dalla banca &lt;…&gt; dell’importo di euro &lt;…&gt; veniva offerto alla persona offesa la riparazione integrale del danno subito in conseguenza del fatto reato di cui al capo di imputazione;</w:t>
      </w:r>
    </w:p>
    <w:p w:rsidR="00B25809" w:rsidRPr="00E30305" w:rsidRDefault="00B25809" w:rsidP="00B25809">
      <w:pPr>
        <w:pStyle w:val="capoversoformula"/>
        <w:rPr>
          <w:szCs w:val="18"/>
        </w:rPr>
      </w:pPr>
      <w:r w:rsidRPr="00E30305">
        <w:rPr>
          <w:szCs w:val="18"/>
        </w:rPr>
        <w:t>che l’assegno veniva spedito al domicilio della persona offesa e veniva da questa posto all’incasso in data &lt;…&gt;;</w:t>
      </w:r>
    </w:p>
    <w:p w:rsidR="00B25809" w:rsidRDefault="00B25809" w:rsidP="00B25809">
      <w:pPr>
        <w:pStyle w:val="capoversoformula"/>
        <w:spacing w:line="100" w:lineRule="exact"/>
        <w:jc w:val="center"/>
        <w:rPr>
          <w:szCs w:val="18"/>
        </w:rPr>
      </w:pPr>
    </w:p>
    <w:p w:rsidR="00B25809" w:rsidRDefault="00B25809" w:rsidP="00B25809">
      <w:pPr>
        <w:pStyle w:val="capoversoformula"/>
        <w:jc w:val="center"/>
        <w:rPr>
          <w:szCs w:val="18"/>
        </w:rPr>
      </w:pPr>
      <w:r w:rsidRPr="00E30305">
        <w:rPr>
          <w:szCs w:val="18"/>
        </w:rPr>
        <w:t>CONSIDERATO ALTRESÌ</w:t>
      </w:r>
    </w:p>
    <w:p w:rsidR="00B25809" w:rsidRPr="00E30305" w:rsidRDefault="00B25809" w:rsidP="00B25809">
      <w:pPr>
        <w:pStyle w:val="capoversoformula"/>
        <w:jc w:val="center"/>
        <w:rPr>
          <w:szCs w:val="18"/>
        </w:rPr>
      </w:pPr>
    </w:p>
    <w:p w:rsidR="00B25809" w:rsidRPr="00E30305" w:rsidRDefault="00B25809" w:rsidP="00B25809">
      <w:pPr>
        <w:pStyle w:val="capoversoformula"/>
        <w:rPr>
          <w:szCs w:val="18"/>
        </w:rPr>
      </w:pPr>
      <w:r w:rsidRPr="00E30305">
        <w:rPr>
          <w:szCs w:val="18"/>
        </w:rPr>
        <w:t>che la somma di cui al titolo appare congrua e sufficiente alla riparazione integralmente del danno subito dalla persona offesa in quanto &lt;…&gt;;</w:t>
      </w:r>
    </w:p>
    <w:p w:rsidR="00B25809" w:rsidRPr="00E30305" w:rsidRDefault="00B25809" w:rsidP="00B25809">
      <w:pPr>
        <w:pStyle w:val="capoversoformula"/>
        <w:rPr>
          <w:szCs w:val="18"/>
        </w:rPr>
      </w:pPr>
      <w:r w:rsidRPr="00E30305">
        <w:rPr>
          <w:szCs w:val="18"/>
        </w:rPr>
        <w:t>che non vi sono altre conseguenza dannose o pericolose direttamente riconducibili al reato da dove riparare;</w:t>
      </w:r>
    </w:p>
    <w:p w:rsidR="00B25809" w:rsidRPr="00E30305" w:rsidRDefault="00B25809" w:rsidP="00B25809">
      <w:pPr>
        <w:pStyle w:val="capoversoformula"/>
        <w:rPr>
          <w:szCs w:val="18"/>
        </w:rPr>
      </w:pPr>
      <w:r w:rsidRPr="00E30305">
        <w:rPr>
          <w:szCs w:val="18"/>
        </w:rPr>
        <w:t>tanto premesso</w:t>
      </w:r>
    </w:p>
    <w:p w:rsidR="00B25809" w:rsidRDefault="00B25809" w:rsidP="00B25809">
      <w:pPr>
        <w:pStyle w:val="capoversoformula"/>
        <w:jc w:val="center"/>
        <w:rPr>
          <w:szCs w:val="18"/>
        </w:rPr>
      </w:pPr>
      <w:r w:rsidRPr="00E30305">
        <w:rPr>
          <w:szCs w:val="18"/>
        </w:rPr>
        <w:t>CHIEDE</w:t>
      </w:r>
    </w:p>
    <w:p w:rsidR="00B25809" w:rsidRPr="00E30305" w:rsidRDefault="00B25809" w:rsidP="00B25809">
      <w:pPr>
        <w:pStyle w:val="capoversoformula"/>
        <w:jc w:val="center"/>
        <w:rPr>
          <w:szCs w:val="18"/>
        </w:rPr>
      </w:pPr>
    </w:p>
    <w:p w:rsidR="00B25809" w:rsidRDefault="00B25809" w:rsidP="00B25809">
      <w:pPr>
        <w:pStyle w:val="capoversoformula"/>
        <w:rPr>
          <w:szCs w:val="18"/>
        </w:rPr>
      </w:pPr>
      <w:r w:rsidRPr="00E30305">
        <w:rPr>
          <w:szCs w:val="18"/>
        </w:rPr>
        <w:t>che il tribunale, preso atto di quanto sopra, voglia dichiarare il reato estinto per condotte riparatorie ex art.</w:t>
      </w:r>
      <w:r>
        <w:rPr>
          <w:szCs w:val="18"/>
        </w:rPr>
        <w:t xml:space="preserve"> </w:t>
      </w:r>
      <w:r w:rsidRPr="00E30305">
        <w:rPr>
          <w:szCs w:val="18"/>
        </w:rPr>
        <w:t>162 ter. c.p.p.</w:t>
      </w:r>
    </w:p>
    <w:p w:rsidR="00B25809" w:rsidRPr="00E30305" w:rsidRDefault="00B25809" w:rsidP="00B25809">
      <w:pPr>
        <w:pStyle w:val="capoversoformula"/>
        <w:rPr>
          <w:szCs w:val="18"/>
        </w:rPr>
      </w:pPr>
    </w:p>
    <w:p w:rsidR="00B25809" w:rsidRPr="00E30305" w:rsidRDefault="00B25809" w:rsidP="00B25809">
      <w:pPr>
        <w:pStyle w:val="capoversoformula"/>
        <w:rPr>
          <w:szCs w:val="18"/>
        </w:rPr>
      </w:pPr>
      <w:r>
        <w:rPr>
          <w:szCs w:val="18"/>
        </w:rPr>
        <w:t>(L</w:t>
      </w:r>
      <w:r w:rsidRPr="00E30305">
        <w:rPr>
          <w:szCs w:val="18"/>
        </w:rPr>
        <w:t>uogo e data)</w:t>
      </w:r>
    </w:p>
    <w:p w:rsidR="00B25809" w:rsidRPr="00E30305" w:rsidRDefault="00B25809" w:rsidP="00B25809">
      <w:pPr>
        <w:pStyle w:val="capoversoformula"/>
        <w:jc w:val="right"/>
        <w:rPr>
          <w:szCs w:val="18"/>
        </w:rPr>
      </w:pPr>
      <w:r>
        <w:rPr>
          <w:szCs w:val="18"/>
        </w:rPr>
        <w:t>A</w:t>
      </w:r>
      <w:r w:rsidRPr="00E30305">
        <w:rPr>
          <w:szCs w:val="18"/>
        </w:rPr>
        <w:t>vv. &lt;…&gt;</w:t>
      </w:r>
    </w:p>
    <w:p w:rsidR="00B25809" w:rsidRPr="006F73F9" w:rsidRDefault="00B25809" w:rsidP="00B25809">
      <w:pPr>
        <w:pStyle w:val="capoversoformula"/>
        <w:spacing w:line="360" w:lineRule="auto"/>
        <w:rPr>
          <w:szCs w:val="24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09"/>
    <w:rsid w:val="001C036E"/>
    <w:rsid w:val="00267494"/>
    <w:rsid w:val="00290E8E"/>
    <w:rsid w:val="00B25809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FB133-EFC9-4713-8873-C4488BC4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25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B25809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5809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B25809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capoversoNotaesplicativa">
    <w:name w:val="capoverso Nota esplicativa"/>
    <w:basedOn w:val="Normale"/>
    <w:rsid w:val="00B25809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2017-10-16T10:21:00Z</dcterms:created>
  <dcterms:modified xsi:type="dcterms:W3CDTF">2017-10-16T10:21:00Z</dcterms:modified>
</cp:coreProperties>
</file>