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BE" w:rsidRDefault="007E40BE" w:rsidP="007E40BE">
      <w:pPr>
        <w:rPr>
          <w:rFonts w:ascii="Georgia" w:hAnsi="Georgia"/>
          <w:color w:val="000000" w:themeColor="text1"/>
        </w:rPr>
      </w:pPr>
    </w:p>
    <w:p w:rsidR="007E40BE" w:rsidRDefault="007E40BE" w:rsidP="007E40BE">
      <w:pPr>
        <w:pStyle w:val="capoversoformula"/>
        <w:spacing w:after="240" w:line="240" w:lineRule="exact"/>
        <w:rPr>
          <w:b/>
          <w:sz w:val="21"/>
          <w:szCs w:val="21"/>
        </w:rPr>
      </w:pPr>
      <w:r w:rsidRPr="0048323C">
        <w:rPr>
          <w:b/>
          <w:sz w:val="21"/>
          <w:szCs w:val="21"/>
        </w:rPr>
        <w:t>FORMULA</w:t>
      </w:r>
      <w:r w:rsidRPr="00930FA6">
        <w:rPr>
          <w:b/>
          <w:sz w:val="21"/>
          <w:szCs w:val="21"/>
        </w:rPr>
        <w:t xml:space="preserve"> </w:t>
      </w:r>
      <w:r>
        <w:rPr>
          <w:b/>
          <w:sz w:val="21"/>
          <w:szCs w:val="21"/>
        </w:rPr>
        <w:t>157</w:t>
      </w:r>
    </w:p>
    <w:p w:rsidR="007E40BE" w:rsidRPr="00235A70" w:rsidRDefault="007E40BE" w:rsidP="007E40BE">
      <w:pPr>
        <w:pBdr>
          <w:top w:val="single" w:sz="4" w:space="1" w:color="auto"/>
          <w:left w:val="single" w:sz="4" w:space="0" w:color="auto"/>
          <w:bottom w:val="single" w:sz="4" w:space="1" w:color="auto"/>
          <w:right w:val="single" w:sz="4" w:space="0" w:color="auto"/>
        </w:pBdr>
        <w:shd w:val="clear" w:color="auto" w:fill="D9D9D9"/>
        <w:spacing w:line="60" w:lineRule="exact"/>
        <w:jc w:val="center"/>
        <w:rPr>
          <w:rFonts w:ascii="Arial" w:hAnsi="Arial" w:cs="Arial"/>
          <w:b/>
          <w:bCs/>
          <w:smallCaps/>
          <w:sz w:val="20"/>
        </w:rPr>
      </w:pPr>
    </w:p>
    <w:p w:rsidR="007E40BE" w:rsidRPr="00235A70" w:rsidRDefault="007E40BE" w:rsidP="007E40BE">
      <w:pPr>
        <w:pBdr>
          <w:top w:val="single" w:sz="4" w:space="1" w:color="auto"/>
          <w:left w:val="single" w:sz="4" w:space="0" w:color="auto"/>
          <w:bottom w:val="single" w:sz="4" w:space="1" w:color="auto"/>
          <w:right w:val="single" w:sz="4" w:space="0" w:color="auto"/>
        </w:pBdr>
        <w:shd w:val="clear" w:color="auto" w:fill="D9D9D9"/>
        <w:spacing w:line="250" w:lineRule="exact"/>
        <w:jc w:val="center"/>
        <w:rPr>
          <w:rFonts w:ascii="Arial" w:hAnsi="Arial" w:cs="Arial"/>
          <w:b/>
          <w:bCs/>
          <w:caps/>
          <w:sz w:val="20"/>
        </w:rPr>
      </w:pPr>
      <w:r w:rsidRPr="00235A70">
        <w:rPr>
          <w:rFonts w:ascii="Arial" w:hAnsi="Arial" w:cs="Arial"/>
          <w:b/>
          <w:bCs/>
          <w:caps/>
          <w:sz w:val="20"/>
        </w:rPr>
        <w:t>IMPUGNAZIONE DELL</w:t>
      </w:r>
      <w:r>
        <w:rPr>
          <w:rFonts w:ascii="Arial" w:hAnsi="Arial" w:cs="Arial"/>
          <w:b/>
          <w:bCs/>
          <w:caps/>
          <w:sz w:val="20"/>
        </w:rPr>
        <w:t>’</w:t>
      </w:r>
      <w:r w:rsidRPr="00235A70">
        <w:rPr>
          <w:rFonts w:ascii="Arial" w:hAnsi="Arial" w:cs="Arial"/>
          <w:b/>
          <w:bCs/>
          <w:caps/>
          <w:sz w:val="20"/>
        </w:rPr>
        <w:t>IMPUTATO</w:t>
      </w:r>
    </w:p>
    <w:p w:rsidR="007E40BE" w:rsidRDefault="007E40BE" w:rsidP="007E40BE">
      <w:pPr>
        <w:pBdr>
          <w:top w:val="single" w:sz="4" w:space="1" w:color="auto"/>
          <w:left w:val="single" w:sz="4" w:space="0" w:color="auto"/>
          <w:bottom w:val="single" w:sz="4" w:space="1" w:color="auto"/>
          <w:right w:val="single" w:sz="4" w:space="0" w:color="auto"/>
        </w:pBdr>
        <w:shd w:val="clear" w:color="auto" w:fill="D9D9D9"/>
        <w:spacing w:line="250" w:lineRule="exact"/>
        <w:jc w:val="center"/>
        <w:rPr>
          <w:rFonts w:ascii="Arial" w:hAnsi="Arial" w:cs="Arial"/>
          <w:b/>
          <w:bCs/>
          <w:caps/>
          <w:sz w:val="20"/>
        </w:rPr>
      </w:pPr>
      <w:r w:rsidRPr="00235A70">
        <w:rPr>
          <w:rFonts w:ascii="Arial" w:hAnsi="Arial" w:cs="Arial"/>
          <w:b/>
          <w:bCs/>
          <w:caps/>
          <w:sz w:val="20"/>
        </w:rPr>
        <w:t>(ARTT</w:t>
      </w:r>
      <w:r w:rsidRPr="000A23AF">
        <w:rPr>
          <w:rFonts w:ascii="Arial" w:hAnsi="Arial" w:cs="Arial"/>
          <w:b/>
          <w:bCs/>
          <w:caps/>
          <w:sz w:val="20"/>
        </w:rPr>
        <w:t>. 571</w:t>
      </w:r>
      <w:r>
        <w:rPr>
          <w:rFonts w:ascii="Arial" w:hAnsi="Arial" w:cs="Arial"/>
          <w:b/>
          <w:bCs/>
          <w:caps/>
          <w:sz w:val="20"/>
        </w:rPr>
        <w:t xml:space="preserve"> E </w:t>
      </w:r>
      <w:r w:rsidRPr="000A23AF">
        <w:rPr>
          <w:rFonts w:ascii="Arial" w:hAnsi="Arial" w:cs="Arial"/>
          <w:b/>
          <w:bCs/>
          <w:caps/>
          <w:sz w:val="20"/>
        </w:rPr>
        <w:t>581 C.P.P.)</w:t>
      </w:r>
    </w:p>
    <w:p w:rsidR="007E40BE" w:rsidRPr="00235A70" w:rsidRDefault="007E40BE" w:rsidP="007E40BE">
      <w:pPr>
        <w:pBdr>
          <w:top w:val="single" w:sz="4" w:space="1" w:color="auto"/>
          <w:left w:val="single" w:sz="4" w:space="0" w:color="auto"/>
          <w:bottom w:val="single" w:sz="4" w:space="1" w:color="auto"/>
          <w:right w:val="single" w:sz="4" w:space="0" w:color="auto"/>
        </w:pBdr>
        <w:shd w:val="clear" w:color="auto" w:fill="D9D9D9"/>
        <w:spacing w:line="60" w:lineRule="exact"/>
        <w:jc w:val="center"/>
        <w:rPr>
          <w:rFonts w:ascii="Arial" w:hAnsi="Arial" w:cs="Arial"/>
          <w:b/>
          <w:bCs/>
          <w:smallCaps/>
          <w:sz w:val="20"/>
        </w:rPr>
      </w:pPr>
    </w:p>
    <w:p w:rsidR="007E40BE" w:rsidRPr="005E18B5" w:rsidRDefault="007E40BE" w:rsidP="007E40BE">
      <w:pPr>
        <w:autoSpaceDE w:val="0"/>
        <w:autoSpaceDN w:val="0"/>
        <w:adjustRightInd w:val="0"/>
        <w:spacing w:line="230" w:lineRule="exact"/>
        <w:jc w:val="center"/>
        <w:rPr>
          <w:rFonts w:ascii="Georgia" w:hAnsi="Georgia"/>
        </w:rPr>
      </w:pPr>
    </w:p>
    <w:p w:rsidR="007E40BE" w:rsidRPr="00C443C9" w:rsidRDefault="007E40BE" w:rsidP="007E40BE">
      <w:pPr>
        <w:autoSpaceDE w:val="0"/>
        <w:autoSpaceDN w:val="0"/>
        <w:adjustRightInd w:val="0"/>
        <w:spacing w:line="230" w:lineRule="exact"/>
        <w:jc w:val="center"/>
        <w:rPr>
          <w:rFonts w:ascii="Arial" w:hAnsi="Arial" w:cs="Arial"/>
          <w:sz w:val="18"/>
        </w:rPr>
      </w:pPr>
    </w:p>
    <w:p w:rsidR="007E40BE" w:rsidRDefault="007E40BE" w:rsidP="007E40BE">
      <w:pPr>
        <w:autoSpaceDE w:val="0"/>
        <w:autoSpaceDN w:val="0"/>
        <w:adjustRightInd w:val="0"/>
        <w:spacing w:line="230" w:lineRule="exact"/>
        <w:jc w:val="center"/>
        <w:rPr>
          <w:rFonts w:ascii="Arial" w:hAnsi="Arial" w:cs="Arial"/>
          <w:sz w:val="18"/>
        </w:rPr>
      </w:pPr>
      <w:r w:rsidRPr="00C443C9">
        <w:rPr>
          <w:rFonts w:ascii="Arial" w:hAnsi="Arial" w:cs="Arial"/>
          <w:sz w:val="18"/>
        </w:rPr>
        <w:t>ECC.MA CORTE DI APPELLO DI &lt;...&gt;</w:t>
      </w:r>
    </w:p>
    <w:p w:rsidR="007E40BE" w:rsidRPr="00C443C9" w:rsidRDefault="007E40BE" w:rsidP="007E40BE">
      <w:pPr>
        <w:autoSpaceDE w:val="0"/>
        <w:autoSpaceDN w:val="0"/>
        <w:adjustRightInd w:val="0"/>
        <w:spacing w:line="230" w:lineRule="exact"/>
        <w:jc w:val="center"/>
        <w:rPr>
          <w:rFonts w:ascii="Arial" w:hAnsi="Arial" w:cs="Arial"/>
          <w:sz w:val="18"/>
        </w:rPr>
      </w:pPr>
    </w:p>
    <w:p w:rsidR="007E40BE" w:rsidRPr="00C443C9" w:rsidRDefault="007E40BE" w:rsidP="007E40BE">
      <w:pPr>
        <w:autoSpaceDE w:val="0"/>
        <w:autoSpaceDN w:val="0"/>
        <w:adjustRightInd w:val="0"/>
        <w:spacing w:line="230" w:lineRule="exact"/>
        <w:jc w:val="center"/>
        <w:rPr>
          <w:rFonts w:ascii="Arial" w:hAnsi="Arial" w:cs="Arial"/>
          <w:sz w:val="18"/>
        </w:rPr>
      </w:pPr>
      <w:r w:rsidRPr="00C443C9">
        <w:rPr>
          <w:rFonts w:ascii="Arial" w:hAnsi="Arial" w:cs="Arial"/>
          <w:sz w:val="18"/>
        </w:rPr>
        <w:t>ATTO DI IMPUGNAZIONE CON CONTESTUALI MOTIVI</w:t>
      </w:r>
    </w:p>
    <w:p w:rsidR="007E40BE" w:rsidRPr="00C443C9" w:rsidRDefault="007E40BE" w:rsidP="007E40BE">
      <w:pPr>
        <w:autoSpaceDE w:val="0"/>
        <w:autoSpaceDN w:val="0"/>
        <w:adjustRightInd w:val="0"/>
        <w:spacing w:line="230" w:lineRule="exact"/>
        <w:jc w:val="center"/>
        <w:rPr>
          <w:rFonts w:ascii="Arial" w:hAnsi="Arial" w:cs="Arial"/>
          <w:sz w:val="18"/>
        </w:rPr>
      </w:pPr>
    </w:p>
    <w:p w:rsidR="007E40BE" w:rsidRPr="00C443C9" w:rsidRDefault="007E40BE" w:rsidP="007E40BE">
      <w:pPr>
        <w:autoSpaceDE w:val="0"/>
        <w:autoSpaceDN w:val="0"/>
        <w:adjustRightInd w:val="0"/>
        <w:spacing w:line="230" w:lineRule="exact"/>
        <w:rPr>
          <w:rFonts w:ascii="Arial" w:hAnsi="Arial" w:cs="Arial"/>
          <w:sz w:val="18"/>
          <w:lang w:val="en-US"/>
        </w:rPr>
      </w:pPr>
      <w:r w:rsidRPr="00C443C9">
        <w:rPr>
          <w:rFonts w:ascii="Arial" w:hAnsi="Arial" w:cs="Arial"/>
          <w:sz w:val="18"/>
          <w:lang w:val="en-US"/>
        </w:rPr>
        <w:t>N. &lt;...&gt; Reg. Gen.</w:t>
      </w:r>
    </w:p>
    <w:p w:rsidR="007E40BE" w:rsidRPr="00C443C9" w:rsidRDefault="007E40BE" w:rsidP="007E40BE">
      <w:pPr>
        <w:autoSpaceDE w:val="0"/>
        <w:autoSpaceDN w:val="0"/>
        <w:adjustRightInd w:val="0"/>
        <w:spacing w:line="230" w:lineRule="exact"/>
        <w:rPr>
          <w:rFonts w:ascii="Arial" w:hAnsi="Arial" w:cs="Arial"/>
          <w:sz w:val="18"/>
          <w:lang w:val="en-US"/>
        </w:rPr>
      </w:pPr>
      <w:r w:rsidRPr="00C443C9">
        <w:rPr>
          <w:rFonts w:ascii="Arial" w:hAnsi="Arial" w:cs="Arial"/>
          <w:sz w:val="18"/>
          <w:lang w:val="en-US"/>
        </w:rPr>
        <w:t>N. &lt;...&gt; Reg. Imp.</w:t>
      </w:r>
    </w:p>
    <w:p w:rsidR="007E40BE" w:rsidRPr="00C443C9" w:rsidRDefault="007E40BE" w:rsidP="007E40BE">
      <w:pPr>
        <w:autoSpaceDE w:val="0"/>
        <w:autoSpaceDN w:val="0"/>
        <w:adjustRightInd w:val="0"/>
        <w:spacing w:line="230" w:lineRule="exact"/>
        <w:rPr>
          <w:rFonts w:ascii="Arial" w:hAnsi="Arial" w:cs="Arial"/>
          <w:sz w:val="18"/>
        </w:rPr>
      </w:pPr>
      <w:r w:rsidRPr="0083038A">
        <w:rPr>
          <w:rFonts w:ascii="Arial" w:hAnsi="Arial" w:cs="Arial"/>
          <w:sz w:val="18"/>
        </w:rPr>
        <w:t xml:space="preserve">N. &lt;...&gt; Reg. </w:t>
      </w:r>
      <w:r w:rsidRPr="00C443C9">
        <w:rPr>
          <w:rFonts w:ascii="Arial" w:hAnsi="Arial" w:cs="Arial"/>
          <w:sz w:val="18"/>
        </w:rPr>
        <w:t>Sent.</w:t>
      </w:r>
    </w:p>
    <w:p w:rsidR="007E40BE" w:rsidRPr="00C443C9" w:rsidRDefault="007E40BE" w:rsidP="007E40BE">
      <w:pPr>
        <w:autoSpaceDE w:val="0"/>
        <w:autoSpaceDN w:val="0"/>
        <w:adjustRightInd w:val="0"/>
        <w:spacing w:line="230" w:lineRule="exact"/>
        <w:rPr>
          <w:rFonts w:ascii="Arial" w:hAnsi="Arial" w:cs="Arial"/>
          <w:sz w:val="18"/>
        </w:rPr>
      </w:pP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Il sottoscritto &lt;...&gt;, nato il &lt;...&gt;,</w:t>
      </w:r>
      <w:r>
        <w:rPr>
          <w:rFonts w:ascii="Arial" w:hAnsi="Arial" w:cs="Arial"/>
          <w:sz w:val="18"/>
        </w:rPr>
        <w:t xml:space="preserve"> </w:t>
      </w:r>
      <w:r w:rsidRPr="00C443C9">
        <w:rPr>
          <w:rFonts w:ascii="Arial" w:hAnsi="Arial" w:cs="Arial"/>
          <w:sz w:val="18"/>
        </w:rPr>
        <w:t>a &lt;...&gt; e residente in &lt;...&gt;,</w:t>
      </w:r>
      <w:r>
        <w:rPr>
          <w:rFonts w:ascii="Arial" w:hAnsi="Arial" w:cs="Arial"/>
          <w:sz w:val="18"/>
        </w:rPr>
        <w:t xml:space="preserve"> </w:t>
      </w:r>
      <w:r w:rsidRPr="00C443C9">
        <w:rPr>
          <w:rFonts w:ascii="Arial" w:hAnsi="Arial" w:cs="Arial"/>
          <w:sz w:val="18"/>
        </w:rPr>
        <w:t>via &lt;...&gt; n. &lt;...&gt;,</w:t>
      </w:r>
      <w:r>
        <w:rPr>
          <w:rFonts w:ascii="Arial" w:hAnsi="Arial" w:cs="Arial"/>
          <w:sz w:val="18"/>
        </w:rPr>
        <w:t xml:space="preserve"> </w:t>
      </w:r>
      <w:r w:rsidRPr="00C443C9">
        <w:rPr>
          <w:rFonts w:ascii="Arial" w:hAnsi="Arial" w:cs="Arial"/>
          <w:sz w:val="18"/>
        </w:rPr>
        <w:t>con il presente atto, a norma dell’art. 571 c.p.p.,</w:t>
      </w:r>
    </w:p>
    <w:p w:rsidR="007E40BE" w:rsidRDefault="007E40BE" w:rsidP="007E40BE">
      <w:pPr>
        <w:autoSpaceDE w:val="0"/>
        <w:autoSpaceDN w:val="0"/>
        <w:adjustRightInd w:val="0"/>
        <w:spacing w:line="230" w:lineRule="exact"/>
        <w:jc w:val="center"/>
        <w:rPr>
          <w:rFonts w:ascii="Arial" w:hAnsi="Arial" w:cs="Arial"/>
          <w:sz w:val="18"/>
        </w:rPr>
      </w:pPr>
      <w:r w:rsidRPr="00C443C9">
        <w:rPr>
          <w:rFonts w:ascii="Arial" w:hAnsi="Arial" w:cs="Arial"/>
          <w:sz w:val="18"/>
        </w:rPr>
        <w:t>DICHIARA</w:t>
      </w:r>
    </w:p>
    <w:p w:rsidR="007E40BE" w:rsidRPr="00C443C9" w:rsidRDefault="007E40BE" w:rsidP="007E40BE">
      <w:pPr>
        <w:autoSpaceDE w:val="0"/>
        <w:autoSpaceDN w:val="0"/>
        <w:adjustRightInd w:val="0"/>
        <w:spacing w:line="230" w:lineRule="exact"/>
        <w:jc w:val="center"/>
        <w:rPr>
          <w:rFonts w:ascii="Arial" w:hAnsi="Arial" w:cs="Arial"/>
          <w:sz w:val="18"/>
        </w:rPr>
      </w:pPr>
    </w:p>
    <w:p w:rsidR="007E40BE" w:rsidRPr="00C443C9" w:rsidRDefault="007E40BE" w:rsidP="007E40BE">
      <w:pPr>
        <w:autoSpaceDE w:val="0"/>
        <w:autoSpaceDN w:val="0"/>
        <w:adjustRightInd w:val="0"/>
        <w:spacing w:line="230" w:lineRule="exact"/>
        <w:rPr>
          <w:rFonts w:ascii="Arial" w:hAnsi="Arial" w:cs="Arial"/>
          <w:sz w:val="18"/>
        </w:rPr>
      </w:pPr>
      <w:r w:rsidRPr="00C443C9">
        <w:rPr>
          <w:rFonts w:ascii="Arial" w:hAnsi="Arial" w:cs="Arial"/>
          <w:sz w:val="18"/>
        </w:rPr>
        <w:t>di proporre, come in effetti,propone</w:t>
      </w:r>
    </w:p>
    <w:p w:rsidR="007E40BE" w:rsidRDefault="007E40BE" w:rsidP="007E40BE">
      <w:pPr>
        <w:autoSpaceDE w:val="0"/>
        <w:autoSpaceDN w:val="0"/>
        <w:adjustRightInd w:val="0"/>
        <w:spacing w:line="230" w:lineRule="exact"/>
        <w:jc w:val="center"/>
        <w:rPr>
          <w:rFonts w:ascii="Arial" w:hAnsi="Arial" w:cs="Arial"/>
          <w:sz w:val="18"/>
        </w:rPr>
      </w:pPr>
      <w:r w:rsidRPr="00C443C9">
        <w:rPr>
          <w:rFonts w:ascii="Arial" w:hAnsi="Arial" w:cs="Arial"/>
          <w:sz w:val="18"/>
        </w:rPr>
        <w:t>APPELLO</w:t>
      </w:r>
    </w:p>
    <w:p w:rsidR="007E40BE" w:rsidRPr="00C443C9" w:rsidRDefault="007E40BE" w:rsidP="007E40BE">
      <w:pPr>
        <w:autoSpaceDE w:val="0"/>
        <w:autoSpaceDN w:val="0"/>
        <w:adjustRightInd w:val="0"/>
        <w:spacing w:line="230" w:lineRule="exact"/>
        <w:jc w:val="center"/>
        <w:rPr>
          <w:rFonts w:ascii="Arial" w:hAnsi="Arial" w:cs="Arial"/>
          <w:sz w:val="18"/>
        </w:rPr>
      </w:pP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avverso la sentenza n.&lt;…&gt;</w:t>
      </w:r>
      <w:r>
        <w:rPr>
          <w:rFonts w:ascii="Arial" w:hAnsi="Arial" w:cs="Arial"/>
          <w:sz w:val="18"/>
        </w:rPr>
        <w:t xml:space="preserve"> </w:t>
      </w:r>
      <w:r w:rsidRPr="00C443C9">
        <w:rPr>
          <w:rFonts w:ascii="Arial" w:hAnsi="Arial" w:cs="Arial"/>
          <w:sz w:val="18"/>
        </w:rPr>
        <w:t>pronunciata dal tribunale in composizione collegiale (</w:t>
      </w:r>
      <w:r w:rsidRPr="00E61C95">
        <w:rPr>
          <w:rFonts w:ascii="Arial" w:hAnsi="Arial" w:cs="Arial"/>
          <w:i/>
          <w:sz w:val="18"/>
        </w:rPr>
        <w:t>oppure</w:t>
      </w:r>
      <w:r w:rsidRPr="00C443C9">
        <w:rPr>
          <w:rFonts w:ascii="Arial" w:hAnsi="Arial" w:cs="Arial"/>
          <w:sz w:val="18"/>
        </w:rPr>
        <w:t>: tribunale in composizione monocratica, corte di assise ecc</w:t>
      </w:r>
      <w:r>
        <w:rPr>
          <w:rFonts w:ascii="Arial" w:hAnsi="Arial" w:cs="Arial"/>
          <w:sz w:val="18"/>
        </w:rPr>
        <w:t>.</w:t>
      </w:r>
      <w:r w:rsidRPr="00C443C9">
        <w:rPr>
          <w:rFonts w:ascii="Arial" w:hAnsi="Arial" w:cs="Arial"/>
          <w:sz w:val="18"/>
        </w:rPr>
        <w:t>) di &lt;...&gt; il giorno &lt;...&gt; con la quale veniva condannato alla pena di anni &lt;...&gt;</w:t>
      </w:r>
      <w:r>
        <w:rPr>
          <w:rFonts w:ascii="Arial" w:hAnsi="Arial" w:cs="Arial"/>
          <w:sz w:val="18"/>
        </w:rPr>
        <w:t xml:space="preserve"> </w:t>
      </w:r>
      <w:r w:rsidRPr="00C443C9">
        <w:rPr>
          <w:rFonts w:ascii="Arial" w:hAnsi="Arial" w:cs="Arial"/>
          <w:sz w:val="18"/>
        </w:rPr>
        <w:t>e mesi &lt;…&gt;</w:t>
      </w:r>
      <w:r>
        <w:rPr>
          <w:rFonts w:ascii="Arial" w:hAnsi="Arial" w:cs="Arial"/>
          <w:sz w:val="18"/>
        </w:rPr>
        <w:t xml:space="preserve"> </w:t>
      </w:r>
      <w:r w:rsidRPr="00C443C9">
        <w:rPr>
          <w:rFonts w:ascii="Arial" w:hAnsi="Arial" w:cs="Arial"/>
          <w:sz w:val="18"/>
        </w:rPr>
        <w:t>per il reato p. e p. dall’art. &lt;...&gt; c.p.</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La presente impugnazione investe i capi ed i punti della sentenza nei quali viene affermata la responsabilità penale dell’imputato ed in particolare i capi &lt;…&gt;, punti &lt;…&gt;, pag. &lt;…&gt;</w:t>
      </w:r>
      <w:r>
        <w:rPr>
          <w:rFonts w:ascii="Arial" w:hAnsi="Arial" w:cs="Arial"/>
          <w:sz w:val="18"/>
        </w:rPr>
        <w:t xml:space="preserve"> </w:t>
      </w:r>
      <w:r w:rsidRPr="00C443C9">
        <w:rPr>
          <w:rFonts w:ascii="Arial" w:hAnsi="Arial" w:cs="Arial"/>
          <w:sz w:val="18"/>
        </w:rPr>
        <w:t>nonché, in via subordinata, quello relativo alla commisurazione della pena.</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Essa è finalizzata ad ottenere – previa rinnovazione parziale del dibattimento – l’assoluzione dell’imputato da tutti i reati ascritti; in linea gradata, la rideterminazione della pena subordinata alla sospensione condizionale.</w:t>
      </w:r>
    </w:p>
    <w:p w:rsidR="007E40BE" w:rsidRPr="00C443C9" w:rsidRDefault="007E40BE" w:rsidP="007E40BE">
      <w:pPr>
        <w:autoSpaceDE w:val="0"/>
        <w:autoSpaceDN w:val="0"/>
        <w:adjustRightInd w:val="0"/>
        <w:spacing w:line="230" w:lineRule="exact"/>
        <w:rPr>
          <w:rFonts w:ascii="Arial" w:hAnsi="Arial" w:cs="Arial"/>
          <w:sz w:val="18"/>
        </w:rPr>
      </w:pPr>
      <w:r w:rsidRPr="00C443C9">
        <w:rPr>
          <w:rFonts w:ascii="Arial" w:hAnsi="Arial" w:cs="Arial"/>
          <w:sz w:val="18"/>
        </w:rPr>
        <w:t>A sostegno si enunciano i seguenti</w:t>
      </w:r>
    </w:p>
    <w:p w:rsidR="007E40BE" w:rsidRPr="00C443C9" w:rsidRDefault="007E40BE" w:rsidP="007E40BE">
      <w:pPr>
        <w:autoSpaceDE w:val="0"/>
        <w:autoSpaceDN w:val="0"/>
        <w:adjustRightInd w:val="0"/>
        <w:spacing w:line="230" w:lineRule="exact"/>
        <w:jc w:val="center"/>
        <w:rPr>
          <w:rFonts w:ascii="Arial" w:hAnsi="Arial" w:cs="Arial"/>
          <w:sz w:val="18"/>
        </w:rPr>
      </w:pPr>
      <w:r w:rsidRPr="00C443C9">
        <w:rPr>
          <w:rFonts w:ascii="Arial" w:hAnsi="Arial" w:cs="Arial"/>
          <w:sz w:val="18"/>
        </w:rPr>
        <w:t>MOTIVI</w:t>
      </w:r>
    </w:p>
    <w:p w:rsidR="007E40BE" w:rsidRPr="00C443C9" w:rsidRDefault="007E40BE" w:rsidP="007E40BE">
      <w:pPr>
        <w:autoSpaceDE w:val="0"/>
        <w:autoSpaceDN w:val="0"/>
        <w:adjustRightInd w:val="0"/>
        <w:spacing w:line="230" w:lineRule="exact"/>
        <w:rPr>
          <w:rFonts w:ascii="Arial" w:hAnsi="Arial" w:cs="Arial"/>
          <w:sz w:val="18"/>
        </w:rPr>
      </w:pP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1 –</w:t>
      </w:r>
      <w:r>
        <w:rPr>
          <w:rFonts w:ascii="Arial" w:hAnsi="Arial" w:cs="Arial"/>
          <w:sz w:val="18"/>
        </w:rPr>
        <w:t xml:space="preserve"> </w:t>
      </w:r>
      <w:r w:rsidRPr="00C443C9">
        <w:rPr>
          <w:rFonts w:ascii="Arial" w:hAnsi="Arial" w:cs="Arial"/>
          <w:sz w:val="18"/>
        </w:rPr>
        <w:t>Violazione del principio di correlazione tra accusa e sentenza;</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&lt;...&gt;;</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2 – In subordine, l’imputato andava assolto perché il fatto non sussiste;</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&lt;...&gt;.</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3 – In subordine, si chiede la rinnovazione parziale del dibattimento finalizzata all’espletamento di una nuova perizia in quanto &lt;…&gt;.</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4 – L’imputato andava assolto perché il fatto non costituisce reato;</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&lt;…&gt;</w:t>
      </w: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lastRenderedPageBreak/>
        <w:t>5 – Inesistenza e/o l’omessa assunzione e/o l’omessa o erronea valutazione delle seguenti prove &lt;…&gt;;</w:t>
      </w:r>
    </w:p>
    <w:p w:rsidR="007E40BE" w:rsidRPr="00C443C9" w:rsidRDefault="007E40BE" w:rsidP="007E40BE">
      <w:pPr>
        <w:autoSpaceDE w:val="0"/>
        <w:autoSpaceDN w:val="0"/>
        <w:adjustRightInd w:val="0"/>
        <w:spacing w:line="230" w:lineRule="exact"/>
        <w:jc w:val="both"/>
        <w:rPr>
          <w:rFonts w:ascii="Arial" w:hAnsi="Arial" w:cs="Arial"/>
          <w:sz w:val="18"/>
        </w:rPr>
      </w:pPr>
    </w:p>
    <w:p w:rsidR="007E40BE" w:rsidRPr="00C443C9" w:rsidRDefault="007E40BE" w:rsidP="007E40BE">
      <w:pPr>
        <w:autoSpaceDE w:val="0"/>
        <w:autoSpaceDN w:val="0"/>
        <w:adjustRightInd w:val="0"/>
        <w:spacing w:line="230" w:lineRule="exact"/>
        <w:jc w:val="both"/>
        <w:rPr>
          <w:rFonts w:ascii="Arial" w:hAnsi="Arial" w:cs="Arial"/>
          <w:sz w:val="18"/>
        </w:rPr>
      </w:pPr>
      <w:r w:rsidRPr="00C443C9">
        <w:rPr>
          <w:rFonts w:ascii="Arial" w:hAnsi="Arial" w:cs="Arial"/>
          <w:sz w:val="18"/>
        </w:rPr>
        <w:t>Con espressa riserva di motivi nuovi e di più adeguata illustrazione di quelli qui formulati nella naturale sede della discussione orale, si chiede che la corte di appello adita voglia accogliere la presente impugnazione, con ogni conseguenza di legge.</w:t>
      </w:r>
    </w:p>
    <w:p w:rsidR="007E40BE" w:rsidRPr="00C443C9" w:rsidRDefault="007E40BE" w:rsidP="007E40BE">
      <w:pPr>
        <w:autoSpaceDE w:val="0"/>
        <w:autoSpaceDN w:val="0"/>
        <w:adjustRightInd w:val="0"/>
        <w:spacing w:line="230" w:lineRule="exact"/>
        <w:rPr>
          <w:rFonts w:ascii="Arial" w:hAnsi="Arial" w:cs="Arial"/>
          <w:sz w:val="18"/>
        </w:rPr>
      </w:pPr>
      <w:r w:rsidRPr="00C443C9">
        <w:rPr>
          <w:rFonts w:ascii="Arial" w:hAnsi="Arial" w:cs="Arial"/>
          <w:sz w:val="18"/>
        </w:rPr>
        <w:t>Si confida.</w:t>
      </w:r>
    </w:p>
    <w:p w:rsidR="007E40BE" w:rsidRDefault="007E40BE" w:rsidP="007E40BE">
      <w:pPr>
        <w:autoSpaceDE w:val="0"/>
        <w:autoSpaceDN w:val="0"/>
        <w:adjustRightInd w:val="0"/>
        <w:spacing w:line="230" w:lineRule="exact"/>
        <w:rPr>
          <w:rFonts w:ascii="Arial" w:hAnsi="Arial" w:cs="Arial"/>
          <w:sz w:val="18"/>
        </w:rPr>
      </w:pPr>
      <w:r w:rsidRPr="00C443C9">
        <w:rPr>
          <w:rFonts w:ascii="Arial" w:hAnsi="Arial" w:cs="Arial"/>
          <w:sz w:val="18"/>
        </w:rPr>
        <w:t>Dichiara altresì di nominare per difensore &lt;...&gt;.</w:t>
      </w:r>
    </w:p>
    <w:p w:rsidR="007E40BE" w:rsidRPr="00C443C9" w:rsidRDefault="007E40BE" w:rsidP="007E40BE">
      <w:pPr>
        <w:autoSpaceDE w:val="0"/>
        <w:autoSpaceDN w:val="0"/>
        <w:adjustRightInd w:val="0"/>
        <w:spacing w:line="230" w:lineRule="exact"/>
        <w:rPr>
          <w:rFonts w:ascii="Arial" w:hAnsi="Arial" w:cs="Arial"/>
          <w:sz w:val="18"/>
        </w:rPr>
      </w:pPr>
    </w:p>
    <w:p w:rsidR="007E40BE" w:rsidRPr="00C443C9" w:rsidRDefault="007E40BE" w:rsidP="007E40BE">
      <w:pPr>
        <w:autoSpaceDE w:val="0"/>
        <w:autoSpaceDN w:val="0"/>
        <w:adjustRightInd w:val="0"/>
        <w:spacing w:line="230" w:lineRule="exact"/>
        <w:rPr>
          <w:rFonts w:ascii="Arial" w:hAnsi="Arial" w:cs="Arial"/>
          <w:sz w:val="18"/>
        </w:rPr>
      </w:pPr>
      <w:r w:rsidRPr="00C443C9">
        <w:rPr>
          <w:rFonts w:ascii="Arial" w:hAnsi="Arial" w:cs="Arial"/>
          <w:sz w:val="18"/>
        </w:rPr>
        <w:t>Luogo e data &lt;...&gt;</w:t>
      </w:r>
    </w:p>
    <w:p w:rsidR="007E40BE" w:rsidRDefault="007E40BE" w:rsidP="007E40BE">
      <w:pPr>
        <w:autoSpaceDE w:val="0"/>
        <w:autoSpaceDN w:val="0"/>
        <w:adjustRightInd w:val="0"/>
        <w:spacing w:line="230" w:lineRule="exact"/>
        <w:jc w:val="right"/>
        <w:rPr>
          <w:rFonts w:ascii="Arial" w:hAnsi="Arial" w:cs="Arial"/>
          <w:sz w:val="18"/>
        </w:rPr>
      </w:pPr>
      <w:r w:rsidRPr="00C443C9">
        <w:rPr>
          <w:rFonts w:ascii="Arial" w:hAnsi="Arial" w:cs="Arial"/>
          <w:sz w:val="18"/>
        </w:rPr>
        <w:t>L’imputato</w:t>
      </w:r>
    </w:p>
    <w:p w:rsidR="007E40BE" w:rsidRPr="00C443C9" w:rsidRDefault="007E40BE" w:rsidP="007E40BE">
      <w:pPr>
        <w:autoSpaceDE w:val="0"/>
        <w:autoSpaceDN w:val="0"/>
        <w:adjustRightInd w:val="0"/>
        <w:spacing w:line="230" w:lineRule="exact"/>
        <w:jc w:val="right"/>
        <w:rPr>
          <w:rFonts w:ascii="Arial" w:hAnsi="Arial" w:cs="Arial"/>
          <w:sz w:val="18"/>
        </w:rPr>
      </w:pPr>
      <w:r w:rsidRPr="00C443C9">
        <w:rPr>
          <w:rFonts w:ascii="Arial" w:hAnsi="Arial" w:cs="Arial"/>
          <w:sz w:val="18"/>
        </w:rPr>
        <w:t>&lt;...&gt;</w:t>
      </w: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BE"/>
    <w:rsid w:val="001C036E"/>
    <w:rsid w:val="00267494"/>
    <w:rsid w:val="00290E8E"/>
    <w:rsid w:val="007E40B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87097-4CCE-49DE-A7DC-8784B807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E40B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capoversoformula">
    <w:name w:val="capoverso formula"/>
    <w:basedOn w:val="Normale"/>
    <w:rsid w:val="007E40BE"/>
    <w:pPr>
      <w:autoSpaceDE w:val="0"/>
      <w:autoSpaceDN w:val="0"/>
      <w:adjustRightInd w:val="0"/>
      <w:spacing w:line="210" w:lineRule="exact"/>
      <w:jc w:val="both"/>
    </w:pPr>
    <w:rPr>
      <w:rFonts w:ascii="Arial" w:hAnsi="Arial"/>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2017-10-16T10:35:00Z</dcterms:created>
  <dcterms:modified xsi:type="dcterms:W3CDTF">2017-10-16T10:35:00Z</dcterms:modified>
</cp:coreProperties>
</file>