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7A3" w:rsidRDefault="00D577A3" w:rsidP="00D577A3">
      <w:pPr>
        <w:rPr>
          <w:rFonts w:ascii="Arial" w:hAnsi="Arial"/>
          <w:b/>
          <w:color w:val="000000" w:themeColor="text1"/>
          <w:sz w:val="21"/>
          <w:szCs w:val="21"/>
        </w:rPr>
      </w:pPr>
    </w:p>
    <w:p w:rsidR="00D577A3" w:rsidRDefault="00D577A3" w:rsidP="00D577A3">
      <w:pPr>
        <w:pStyle w:val="capoversoformula"/>
        <w:spacing w:after="240" w:line="240" w:lineRule="exact"/>
        <w:rPr>
          <w:b/>
          <w:sz w:val="21"/>
          <w:szCs w:val="21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158</w:t>
      </w:r>
    </w:p>
    <w:p w:rsidR="00D577A3" w:rsidRPr="00235A70" w:rsidRDefault="00D577A3" w:rsidP="00D577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D577A3" w:rsidRPr="00235A70" w:rsidRDefault="00D577A3" w:rsidP="00D577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IMPUGNAZIONE DEL DIFENSORE</w:t>
      </w:r>
    </w:p>
    <w:p w:rsidR="00D577A3" w:rsidRDefault="00D577A3" w:rsidP="00D577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jc w:val="center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t xml:space="preserve">(ART. </w:t>
      </w:r>
      <w:r w:rsidRPr="00235A70">
        <w:rPr>
          <w:rFonts w:ascii="Arial" w:hAnsi="Arial" w:cs="Arial"/>
          <w:b/>
          <w:bCs/>
          <w:caps/>
          <w:sz w:val="20"/>
        </w:rPr>
        <w:t>581 C.P.P.)</w:t>
      </w:r>
    </w:p>
    <w:p w:rsidR="00D577A3" w:rsidRPr="00235A70" w:rsidRDefault="00D577A3" w:rsidP="00D577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D577A3" w:rsidRPr="005E18B5" w:rsidRDefault="00D577A3" w:rsidP="00D577A3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D577A3" w:rsidRDefault="00D577A3" w:rsidP="00D577A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ECC.MA CORTE DI APPELLO DI &lt;...&gt;</w:t>
      </w: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ATTO DI IMPUGNAZIONE CON CONTESTUALI MOTIVI</w:t>
      </w: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  <w:lang w:val="en-US"/>
        </w:rPr>
      </w:pPr>
      <w:r w:rsidRPr="00C443C9">
        <w:rPr>
          <w:rFonts w:ascii="Arial" w:hAnsi="Arial" w:cs="Arial"/>
          <w:sz w:val="18"/>
          <w:lang w:val="en-US"/>
        </w:rPr>
        <w:t>N. &lt;...&gt; Reg. Gen.</w:t>
      </w: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  <w:lang w:val="en-US"/>
        </w:rPr>
      </w:pPr>
      <w:r w:rsidRPr="00C443C9">
        <w:rPr>
          <w:rFonts w:ascii="Arial" w:hAnsi="Arial" w:cs="Arial"/>
          <w:sz w:val="18"/>
          <w:lang w:val="en-US"/>
        </w:rPr>
        <w:t>N. &lt;...&gt; Reg. Imp.</w:t>
      </w: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83038A">
        <w:rPr>
          <w:rFonts w:ascii="Arial" w:hAnsi="Arial" w:cs="Arial"/>
          <w:sz w:val="18"/>
        </w:rPr>
        <w:t xml:space="preserve">N. &lt;...&gt; Reg. </w:t>
      </w:r>
      <w:r w:rsidRPr="00C443C9">
        <w:rPr>
          <w:rFonts w:ascii="Arial" w:hAnsi="Arial" w:cs="Arial"/>
          <w:sz w:val="18"/>
        </w:rPr>
        <w:t>Sent.</w:t>
      </w: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D577A3" w:rsidRDefault="00D577A3" w:rsidP="00D577A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Il sottoscritto </w:t>
      </w:r>
      <w:r>
        <w:rPr>
          <w:rFonts w:ascii="Arial" w:hAnsi="Arial" w:cs="Arial"/>
          <w:sz w:val="18"/>
        </w:rPr>
        <w:t>Avv. &lt;</w:t>
      </w:r>
      <w:r w:rsidRPr="00C443C9">
        <w:rPr>
          <w:rFonts w:ascii="Arial" w:hAnsi="Arial" w:cs="Arial"/>
          <w:sz w:val="18"/>
        </w:rPr>
        <w:t xml:space="preserve">...&gt; del Foro di &lt;…&gt; difensore </w:t>
      </w:r>
      <w:r>
        <w:rPr>
          <w:rFonts w:ascii="Arial" w:hAnsi="Arial" w:cs="Arial"/>
          <w:sz w:val="18"/>
        </w:rPr>
        <w:t xml:space="preserve">di fiducia di &lt;…&gt; nato il &lt;...&gt; </w:t>
      </w:r>
      <w:r w:rsidRPr="00C443C9">
        <w:rPr>
          <w:rFonts w:ascii="Arial" w:hAnsi="Arial" w:cs="Arial"/>
          <w:sz w:val="18"/>
        </w:rPr>
        <w:t>a &lt;...&gt; e residente in &lt;...&gt;,</w:t>
      </w:r>
      <w:r>
        <w:rPr>
          <w:rFonts w:ascii="Arial" w:hAnsi="Arial" w:cs="Arial"/>
          <w:sz w:val="18"/>
        </w:rPr>
        <w:t xml:space="preserve"> </w:t>
      </w:r>
      <w:r w:rsidRPr="00C443C9">
        <w:rPr>
          <w:rFonts w:ascii="Arial" w:hAnsi="Arial" w:cs="Arial"/>
          <w:sz w:val="18"/>
        </w:rPr>
        <w:t>via &lt;...&gt; n. &lt;...&gt;,</w:t>
      </w:r>
      <w:r>
        <w:rPr>
          <w:rFonts w:ascii="Arial" w:hAnsi="Arial" w:cs="Arial"/>
          <w:sz w:val="18"/>
        </w:rPr>
        <w:t xml:space="preserve"> </w:t>
      </w:r>
      <w:r w:rsidRPr="00C443C9">
        <w:rPr>
          <w:rFonts w:ascii="Arial" w:hAnsi="Arial" w:cs="Arial"/>
          <w:sz w:val="18"/>
        </w:rPr>
        <w:t>con il presente atto, a norma dell’art. 571 c.p.p.,</w:t>
      </w: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DICHIARA</w:t>
      </w:r>
    </w:p>
    <w:p w:rsidR="00D577A3" w:rsidRDefault="00D577A3" w:rsidP="00D577A3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di proporre, come in effetti, propone</w:t>
      </w: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D577A3" w:rsidRDefault="00D577A3" w:rsidP="00D577A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APPELLO</w:t>
      </w: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avverso la sentenza n. &lt;…&gt; emessa dal tribunale in composizione collegiale (</w:t>
      </w:r>
      <w:r w:rsidRPr="00E61C95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: tribunale in composizione monocratica) di</w:t>
      </w:r>
      <w:r>
        <w:rPr>
          <w:rFonts w:ascii="Arial" w:hAnsi="Arial" w:cs="Arial"/>
          <w:sz w:val="18"/>
        </w:rPr>
        <w:t xml:space="preserve"> </w:t>
      </w:r>
      <w:r w:rsidRPr="00C443C9">
        <w:rPr>
          <w:rFonts w:ascii="Arial" w:hAnsi="Arial" w:cs="Arial"/>
          <w:sz w:val="18"/>
        </w:rPr>
        <w:t>&lt;...&gt;</w:t>
      </w:r>
      <w:r>
        <w:rPr>
          <w:rFonts w:ascii="Arial" w:hAnsi="Arial" w:cs="Arial"/>
          <w:sz w:val="18"/>
        </w:rPr>
        <w:t xml:space="preserve"> </w:t>
      </w:r>
      <w:r w:rsidRPr="00C443C9">
        <w:rPr>
          <w:rFonts w:ascii="Arial" w:hAnsi="Arial" w:cs="Arial"/>
          <w:sz w:val="18"/>
        </w:rPr>
        <w:t>in data &lt;...&gt; con la quale l’imputato veniva condannato alla pena di &lt;...&gt; per il reato di &lt;...&gt;.</w:t>
      </w: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La presente impugnazione investe i capi ed i punti della sentenza nei quali viene affermata la responsabilità penale dell’imputato ed, in particolare, i capi &lt;…&gt;, punti &lt;…&gt;,</w:t>
      </w:r>
      <w:r>
        <w:rPr>
          <w:rFonts w:ascii="Arial" w:hAnsi="Arial" w:cs="Arial"/>
          <w:sz w:val="18"/>
        </w:rPr>
        <w:t xml:space="preserve"> </w:t>
      </w:r>
      <w:r w:rsidRPr="00C443C9">
        <w:rPr>
          <w:rFonts w:ascii="Arial" w:hAnsi="Arial" w:cs="Arial"/>
          <w:sz w:val="18"/>
        </w:rPr>
        <w:t>pag. &lt;…&gt;</w:t>
      </w:r>
      <w:r>
        <w:rPr>
          <w:rFonts w:ascii="Arial" w:hAnsi="Arial" w:cs="Arial"/>
          <w:sz w:val="18"/>
        </w:rPr>
        <w:t xml:space="preserve"> </w:t>
      </w:r>
      <w:r w:rsidRPr="00C443C9">
        <w:rPr>
          <w:rFonts w:ascii="Arial" w:hAnsi="Arial" w:cs="Arial"/>
          <w:sz w:val="18"/>
        </w:rPr>
        <w:t>nonché, in via subordinata, quello relativo alla commisurazione della pena.</w:t>
      </w: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Essa è finalizzata ad ottenere – previa rinnovazione parziale del dibattimento – l’assoluzione dell’imputato da tutti i reati ascritti; in linea gradata; la rideterminazione della pena subordinata alla sospensione condizionale.</w:t>
      </w:r>
    </w:p>
    <w:p w:rsidR="00D577A3" w:rsidRDefault="00D577A3" w:rsidP="00D577A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 sostegno si enunciano i seguenti</w:t>
      </w: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MOTIVI</w:t>
      </w: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1 –Violazione del principio di correlazione tra accusa e sentenza.</w:t>
      </w: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&lt;...&gt;;</w:t>
      </w: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2 – In subordine, l’imputato andava assolto perché il fatto non sussiste.</w:t>
      </w: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&lt;...&gt;.</w:t>
      </w: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3 – In subordine, si chiede la rinnovazione parziale del dibattimento finalizzata all’espletamento di una nuova perizia in quanto &lt;…&gt;.</w:t>
      </w: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4 – L’imputato andava assolto perché il fatto non costituisce reato.</w:t>
      </w: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&lt;…&gt;</w:t>
      </w: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lastRenderedPageBreak/>
        <w:t>5 – Inesistenza e/o l’omessa assunzione e/o l’omessa o erronea valutazione delle seguenti prove &lt;…&gt;</w:t>
      </w: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D577A3" w:rsidRPr="00C443C9" w:rsidRDefault="00D577A3" w:rsidP="00D577A3">
      <w:pPr>
        <w:widowControl w:val="0"/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Con espressa riserva di motivi nuovi e di più adeguata illustrazione di quelli qui formulati nella naturale sede della discussione orale, si chiede che la </w:t>
      </w:r>
      <w:r>
        <w:rPr>
          <w:rFonts w:ascii="Arial" w:hAnsi="Arial" w:cs="Arial"/>
          <w:sz w:val="18"/>
        </w:rPr>
        <w:t>c</w:t>
      </w:r>
      <w:r w:rsidRPr="00C443C9">
        <w:rPr>
          <w:rFonts w:ascii="Arial" w:hAnsi="Arial" w:cs="Arial"/>
          <w:sz w:val="18"/>
        </w:rPr>
        <w:t xml:space="preserve">orte di </w:t>
      </w:r>
      <w:r>
        <w:rPr>
          <w:rFonts w:ascii="Arial" w:hAnsi="Arial" w:cs="Arial"/>
          <w:sz w:val="18"/>
        </w:rPr>
        <w:t>a</w:t>
      </w:r>
      <w:r w:rsidRPr="00C443C9">
        <w:rPr>
          <w:rFonts w:ascii="Arial" w:hAnsi="Arial" w:cs="Arial"/>
          <w:sz w:val="18"/>
        </w:rPr>
        <w:t>ppello adita voglia accogliere la presente impugnazione, con ogni conseguenza di legge.</w:t>
      </w:r>
    </w:p>
    <w:p w:rsidR="00D577A3" w:rsidRDefault="00D577A3" w:rsidP="00D577A3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Si confida.</w:t>
      </w: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D577A3" w:rsidRPr="00C443C9" w:rsidRDefault="00D577A3" w:rsidP="00D577A3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3"/>
    <w:rsid w:val="001C036E"/>
    <w:rsid w:val="00267494"/>
    <w:rsid w:val="00290E8E"/>
    <w:rsid w:val="00D577A3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AA67C-0143-4AFA-A4C8-B3208001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D577A3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2017-10-16T10:35:00Z</dcterms:created>
  <dcterms:modified xsi:type="dcterms:W3CDTF">2017-10-16T10:35:00Z</dcterms:modified>
</cp:coreProperties>
</file>