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72" w:rsidRDefault="00341772" w:rsidP="00341772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341772" w:rsidRDefault="00341772" w:rsidP="00341772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169</w:t>
      </w:r>
    </w:p>
    <w:p w:rsidR="00341772" w:rsidRPr="00235A70" w:rsidRDefault="00341772" w:rsidP="0034177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341772" w:rsidRDefault="00341772" w:rsidP="0034177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Appello Incidentale</w:t>
      </w:r>
      <w:r w:rsidRPr="00235A70">
        <w:rPr>
          <w:rFonts w:ascii="Arial" w:hAnsi="Arial" w:cs="Arial"/>
          <w:b/>
          <w:bCs/>
          <w:caps/>
          <w:sz w:val="20"/>
        </w:rPr>
        <w:br/>
        <w:t>(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235A70">
        <w:rPr>
          <w:rFonts w:ascii="Arial" w:hAnsi="Arial" w:cs="Arial"/>
          <w:b/>
          <w:bCs/>
          <w:caps/>
          <w:sz w:val="20"/>
        </w:rPr>
        <w:t>595 c.p.p.)</w:t>
      </w:r>
    </w:p>
    <w:p w:rsidR="00341772" w:rsidRPr="00235A70" w:rsidRDefault="00341772" w:rsidP="0034177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341772" w:rsidRPr="00243224" w:rsidRDefault="00341772" w:rsidP="0034177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341772" w:rsidRPr="00C443C9" w:rsidRDefault="00341772" w:rsidP="00341772">
      <w:pPr>
        <w:spacing w:line="230" w:lineRule="exact"/>
        <w:jc w:val="center"/>
        <w:rPr>
          <w:rFonts w:ascii="Arial" w:hAnsi="Arial" w:cs="Arial"/>
          <w:sz w:val="18"/>
        </w:rPr>
      </w:pPr>
    </w:p>
    <w:p w:rsidR="00341772" w:rsidRPr="00C443C9" w:rsidRDefault="00341772" w:rsidP="0034177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341772" w:rsidRPr="00C443C9" w:rsidRDefault="00341772" w:rsidP="0034177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 &lt;...&gt;</w:t>
      </w:r>
    </w:p>
    <w:p w:rsidR="00341772" w:rsidRPr="00C443C9" w:rsidRDefault="00341772" w:rsidP="00341772">
      <w:pPr>
        <w:spacing w:line="230" w:lineRule="exact"/>
        <w:rPr>
          <w:rFonts w:ascii="Arial" w:hAnsi="Arial" w:cs="Arial"/>
          <w:sz w:val="18"/>
        </w:rPr>
      </w:pPr>
    </w:p>
    <w:p w:rsidR="00341772" w:rsidRPr="00C443C9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&lt;…&gt; quale difensore di fiducia di &lt;...&gt;, nato il &lt;...&gt; a &lt;…&gt;, imputato nel procedimento di primo grado recante il n. &lt;...&gt;/&lt;...&gt; r.g.n.r. (o come da nomina in calce);</w:t>
      </w:r>
    </w:p>
    <w:p w:rsidR="00341772" w:rsidRPr="00C443C9" w:rsidRDefault="00341772" w:rsidP="00341772">
      <w:pPr>
        <w:spacing w:line="100" w:lineRule="exact"/>
        <w:jc w:val="both"/>
        <w:rPr>
          <w:rFonts w:ascii="Arial" w:hAnsi="Arial" w:cs="Arial"/>
          <w:sz w:val="18"/>
        </w:rPr>
      </w:pPr>
    </w:p>
    <w:p w:rsidR="00341772" w:rsidRDefault="00341772" w:rsidP="0034177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341772" w:rsidRPr="00C443C9" w:rsidRDefault="00341772" w:rsidP="00341772">
      <w:pPr>
        <w:spacing w:line="100" w:lineRule="exact"/>
        <w:jc w:val="both"/>
        <w:rPr>
          <w:rFonts w:ascii="Arial" w:hAnsi="Arial" w:cs="Arial"/>
          <w:sz w:val="18"/>
        </w:rPr>
      </w:pPr>
    </w:p>
    <w:p w:rsidR="00341772" w:rsidRPr="00C443C9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&lt;...&gt; del &lt;...&gt;, emessa in data &lt;...&gt; dal tribunale ordinario di &lt;...&gt; con la lettura del dispositivo e della motivazione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depositata il &lt;...&gt;) l’imputato veniva assolto (o condannato) dai reati a lui ascritti in rubrica (artt. &lt;…&gt; c.p.)</w:t>
      </w:r>
      <w:r>
        <w:rPr>
          <w:rFonts w:ascii="Arial" w:hAnsi="Arial" w:cs="Arial"/>
          <w:sz w:val="18"/>
        </w:rPr>
        <w:t>;</w:t>
      </w:r>
    </w:p>
    <w:p w:rsidR="00341772" w:rsidRPr="00C443C9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atto di impugnazione notificato in data &lt;...&gt;, il pubblico ministero presso &lt;...&gt; richiedeva la riforma della sentenza per i seguenti motivi:</w:t>
      </w:r>
    </w:p>
    <w:p w:rsidR="00341772" w:rsidRPr="00C443C9" w:rsidRDefault="00341772" w:rsidP="00341772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&lt;...&gt;;</w:t>
      </w:r>
    </w:p>
    <w:p w:rsidR="00341772" w:rsidRPr="00C443C9" w:rsidRDefault="00341772" w:rsidP="00341772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&lt;...&gt;;</w:t>
      </w:r>
    </w:p>
    <w:p w:rsidR="00341772" w:rsidRPr="00C443C9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 ex art. 595 c.p.p. il sottoscritto difensore nell’interesse del proprio assistito &lt;...&gt; propone</w:t>
      </w:r>
    </w:p>
    <w:p w:rsidR="00341772" w:rsidRDefault="00341772" w:rsidP="0034177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 INCIDENTALE</w:t>
      </w:r>
    </w:p>
    <w:p w:rsidR="00341772" w:rsidRPr="00C443C9" w:rsidRDefault="00341772" w:rsidP="00341772">
      <w:pPr>
        <w:spacing w:line="160" w:lineRule="exact"/>
        <w:jc w:val="center"/>
        <w:rPr>
          <w:rFonts w:ascii="Arial" w:hAnsi="Arial" w:cs="Arial"/>
          <w:sz w:val="18"/>
        </w:rPr>
      </w:pPr>
    </w:p>
    <w:p w:rsidR="00341772" w:rsidRPr="00C443C9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avverso sentenza n. &lt;...&gt;/&lt;...&gt; del &lt;...&gt; emessa dal tribunale di &lt;...&gt; in composizione collegiale (o monocratica)</w:t>
      </w:r>
    </w:p>
    <w:p w:rsidR="00341772" w:rsidRDefault="00341772" w:rsidP="0034177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341772" w:rsidRPr="00C443C9" w:rsidRDefault="00341772" w:rsidP="00341772">
      <w:pPr>
        <w:spacing w:line="100" w:lineRule="exact"/>
        <w:jc w:val="both"/>
        <w:rPr>
          <w:rFonts w:ascii="Arial" w:hAnsi="Arial" w:cs="Arial"/>
          <w:sz w:val="18"/>
        </w:rPr>
      </w:pPr>
    </w:p>
    <w:p w:rsidR="00341772" w:rsidRPr="00C443C9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 – la censura del pm di cui al capo 1 è infondata in fatto ed in diritto perché &lt;...&gt;;</w:t>
      </w:r>
    </w:p>
    <w:p w:rsidR="00341772" w:rsidRPr="00C443C9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B – il motivo del pm di cui al capo 2 è irrilevante, ininfluente e non pertinente perché &lt;...&gt;.</w:t>
      </w:r>
    </w:p>
    <w:p w:rsidR="00341772" w:rsidRPr="00C443C9" w:rsidRDefault="00341772" w:rsidP="00341772">
      <w:pPr>
        <w:spacing w:line="100" w:lineRule="exact"/>
        <w:jc w:val="both"/>
        <w:rPr>
          <w:rFonts w:ascii="Arial" w:hAnsi="Arial" w:cs="Arial"/>
          <w:sz w:val="18"/>
        </w:rPr>
      </w:pPr>
    </w:p>
    <w:p w:rsidR="00341772" w:rsidRDefault="00341772" w:rsidP="0034177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Si insiste perché l’</w:t>
      </w:r>
      <w:r>
        <w:rPr>
          <w:rFonts w:ascii="Arial" w:hAnsi="Arial" w:cs="Arial"/>
          <w:sz w:val="18"/>
        </w:rPr>
        <w:t>on.l</w:t>
      </w:r>
      <w:r w:rsidRPr="00C443C9">
        <w:rPr>
          <w:rFonts w:ascii="Arial" w:hAnsi="Arial" w:cs="Arial"/>
          <w:sz w:val="18"/>
        </w:rPr>
        <w:t xml:space="preserve">e corte di appello voglia rigettare l’atto di appello del </w:t>
      </w:r>
      <w:r>
        <w:rPr>
          <w:rFonts w:ascii="Arial" w:hAnsi="Arial" w:cs="Arial"/>
          <w:sz w:val="18"/>
        </w:rPr>
        <w:t>p.m</w:t>
      </w:r>
      <w:r w:rsidRPr="00C443C9">
        <w:rPr>
          <w:rFonts w:ascii="Arial" w:hAnsi="Arial" w:cs="Arial"/>
          <w:sz w:val="18"/>
        </w:rPr>
        <w:t xml:space="preserve">. e confermare integralmente la sentenza del giudice di prime cure. In via subordinata, chiede, in caso di accoglimento dei motivi posti a fondamento del ricorso principale ed in riforma della sentenza impugnata voglia </w:t>
      </w:r>
      <w:r>
        <w:rPr>
          <w:rFonts w:ascii="Arial" w:hAnsi="Arial" w:cs="Arial"/>
          <w:sz w:val="18"/>
        </w:rPr>
        <w:t>applicare il minimo edittale</w:t>
      </w:r>
      <w:r w:rsidRPr="00C443C9">
        <w:rPr>
          <w:rFonts w:ascii="Arial" w:hAnsi="Arial" w:cs="Arial"/>
          <w:sz w:val="18"/>
        </w:rPr>
        <w:t xml:space="preserve"> e concedere tutti i benefici di legge.</w:t>
      </w:r>
    </w:p>
    <w:p w:rsidR="00341772" w:rsidRPr="00C443C9" w:rsidRDefault="00341772" w:rsidP="00341772">
      <w:pPr>
        <w:spacing w:line="100" w:lineRule="exact"/>
        <w:jc w:val="both"/>
        <w:rPr>
          <w:rFonts w:ascii="Arial" w:hAnsi="Arial" w:cs="Arial"/>
          <w:sz w:val="18"/>
        </w:rPr>
      </w:pPr>
    </w:p>
    <w:p w:rsidR="00341772" w:rsidRPr="00C443C9" w:rsidRDefault="00341772" w:rsidP="00341772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341772" w:rsidRPr="00C443C9" w:rsidRDefault="00341772" w:rsidP="00341772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72"/>
    <w:rsid w:val="001C036E"/>
    <w:rsid w:val="00267494"/>
    <w:rsid w:val="00290E8E"/>
    <w:rsid w:val="0034177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63D04-67D6-4916-AFC6-CD7CC71E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41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34177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2017-10-16T10:36:00Z</dcterms:modified>
</cp:coreProperties>
</file>