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96" w:rsidRDefault="00D23096" w:rsidP="00D23096">
      <w:pPr>
        <w:rPr>
          <w:rFonts w:ascii="Georgia" w:hAnsi="Georgia"/>
          <w:b/>
          <w:color w:val="000000" w:themeColor="text1"/>
        </w:rPr>
      </w:pPr>
    </w:p>
    <w:p w:rsidR="00D23096" w:rsidRDefault="00D23096" w:rsidP="00D23096">
      <w:pPr>
        <w:pStyle w:val="capoversoformula"/>
        <w:spacing w:after="240" w:line="240" w:lineRule="exact"/>
        <w:rPr>
          <w:b/>
          <w:sz w:val="21"/>
          <w:szCs w:val="21"/>
        </w:rPr>
      </w:pPr>
      <w:r w:rsidRPr="0048323C">
        <w:rPr>
          <w:b/>
          <w:sz w:val="21"/>
          <w:szCs w:val="21"/>
        </w:rPr>
        <w:t>FORMULA</w:t>
      </w:r>
      <w:r w:rsidRPr="00930FA6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171</w:t>
      </w:r>
    </w:p>
    <w:p w:rsidR="00D23096" w:rsidRPr="00235A70" w:rsidRDefault="00D23096" w:rsidP="00D230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D23096" w:rsidRDefault="00D23096" w:rsidP="00D230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RICHIESTA DI PROVVISORIA ESECUZIONE</w:t>
      </w:r>
      <w:r>
        <w:rPr>
          <w:rFonts w:ascii="Arial" w:hAnsi="Arial" w:cs="Arial"/>
          <w:b/>
          <w:bCs/>
          <w:caps/>
          <w:sz w:val="20"/>
        </w:rPr>
        <w:t xml:space="preserve"> </w:t>
      </w:r>
      <w:r w:rsidRPr="00235A70">
        <w:rPr>
          <w:rFonts w:ascii="Arial" w:hAnsi="Arial" w:cs="Arial"/>
          <w:b/>
          <w:bCs/>
          <w:caps/>
          <w:sz w:val="20"/>
        </w:rPr>
        <w:t>DELLE CONDANNE CIVILI</w:t>
      </w:r>
    </w:p>
    <w:p w:rsidR="00D23096" w:rsidRPr="00235A70" w:rsidRDefault="00D23096" w:rsidP="00D230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(art. 600 c.p.p.)</w:t>
      </w:r>
    </w:p>
    <w:p w:rsidR="00D23096" w:rsidRPr="00235A70" w:rsidRDefault="00D23096" w:rsidP="00D230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D23096" w:rsidRPr="002C59AF" w:rsidRDefault="00D23096" w:rsidP="00D23096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D23096" w:rsidRPr="002C59AF" w:rsidRDefault="00D23096" w:rsidP="00D23096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D23096" w:rsidRPr="00C443C9" w:rsidRDefault="00D23096" w:rsidP="00D23096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ECC.MA CORTE DI APPELLO DI &lt;...&gt;</w:t>
      </w:r>
    </w:p>
    <w:p w:rsidR="00D23096" w:rsidRPr="00C443C9" w:rsidRDefault="00D23096" w:rsidP="00D23096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SEZIONE PENALE &lt;...&gt;</w:t>
      </w:r>
    </w:p>
    <w:p w:rsidR="00D23096" w:rsidRPr="00C443C9" w:rsidRDefault="00D23096" w:rsidP="00D23096">
      <w:pPr>
        <w:spacing w:line="230" w:lineRule="exact"/>
        <w:jc w:val="both"/>
        <w:rPr>
          <w:rFonts w:ascii="Arial" w:hAnsi="Arial" w:cs="Arial"/>
          <w:sz w:val="18"/>
        </w:rPr>
      </w:pPr>
    </w:p>
    <w:p w:rsidR="00D23096" w:rsidRPr="00C443C9" w:rsidRDefault="00D23096" w:rsidP="00D23096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 xml:space="preserve">Il sottoscritto </w:t>
      </w:r>
      <w:r>
        <w:rPr>
          <w:rFonts w:ascii="Arial" w:hAnsi="Arial" w:cs="Arial"/>
          <w:sz w:val="18"/>
        </w:rPr>
        <w:t>Avv.</w:t>
      </w:r>
      <w:r w:rsidRPr="00C443C9">
        <w:rPr>
          <w:rFonts w:ascii="Arial" w:hAnsi="Arial" w:cs="Arial"/>
          <w:sz w:val="18"/>
        </w:rPr>
        <w:t xml:space="preserve"> &lt;...&gt; del Foro di &lt;…&gt;, nella qualità di difensore di fiducia di &lt;...&gt;, parte civile nell’ambito del proc. pen. n. &lt;...&gt;/&lt;...&gt; r.g.n.r. a carico di &lt;...&gt;, propone</w:t>
      </w:r>
    </w:p>
    <w:p w:rsidR="00D23096" w:rsidRPr="00C443C9" w:rsidRDefault="00D23096" w:rsidP="00D23096">
      <w:pPr>
        <w:spacing w:line="230" w:lineRule="exact"/>
        <w:jc w:val="center"/>
        <w:rPr>
          <w:rFonts w:ascii="Arial" w:hAnsi="Arial" w:cs="Arial"/>
          <w:sz w:val="18"/>
        </w:rPr>
      </w:pPr>
    </w:p>
    <w:p w:rsidR="00D23096" w:rsidRDefault="00D23096" w:rsidP="00D23096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APPELLO</w:t>
      </w:r>
    </w:p>
    <w:p w:rsidR="00D23096" w:rsidRPr="00C443C9" w:rsidRDefault="00D23096" w:rsidP="00D23096">
      <w:pPr>
        <w:spacing w:line="230" w:lineRule="exact"/>
        <w:jc w:val="center"/>
        <w:rPr>
          <w:rFonts w:ascii="Arial" w:hAnsi="Arial" w:cs="Arial"/>
          <w:sz w:val="18"/>
        </w:rPr>
      </w:pPr>
    </w:p>
    <w:p w:rsidR="00D23096" w:rsidRPr="00C443C9" w:rsidRDefault="00D23096" w:rsidP="00D23096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avverso la sentenza n. &lt;...&gt;/&lt;...&gt;, emessa dal tribunale ordinario di &lt;...&gt; in composizione collegiale (o monocratica) in data &lt;...&gt;, relativamente al capo &lt;...&gt; della stessa relativa alle statuizioni civili.</w:t>
      </w:r>
    </w:p>
    <w:p w:rsidR="00D23096" w:rsidRDefault="00D23096" w:rsidP="00D23096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MOTIVI</w:t>
      </w:r>
    </w:p>
    <w:p w:rsidR="00D23096" w:rsidRPr="00C443C9" w:rsidRDefault="00D23096" w:rsidP="00D23096">
      <w:pPr>
        <w:spacing w:line="230" w:lineRule="exact"/>
        <w:jc w:val="center"/>
        <w:rPr>
          <w:rFonts w:ascii="Arial" w:hAnsi="Arial" w:cs="Arial"/>
          <w:sz w:val="18"/>
        </w:rPr>
      </w:pPr>
    </w:p>
    <w:p w:rsidR="00D23096" w:rsidRPr="00C443C9" w:rsidRDefault="00D23096" w:rsidP="00D23096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1 – Il giudice di prime cure ha omesso di pronunciarsi sulla richiesta della parte civile di provvisoria esecuzione della condanna civile;</w:t>
      </w:r>
    </w:p>
    <w:p w:rsidR="00D23096" w:rsidRPr="00C443C9" w:rsidRDefault="00D23096" w:rsidP="00D23096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2 – (</w:t>
      </w:r>
      <w:r w:rsidRPr="00E45023">
        <w:rPr>
          <w:rFonts w:ascii="Arial" w:hAnsi="Arial" w:cs="Arial"/>
          <w:i/>
          <w:sz w:val="18"/>
        </w:rPr>
        <w:t>oppure</w:t>
      </w:r>
      <w:r w:rsidRPr="00C443C9">
        <w:rPr>
          <w:rFonts w:ascii="Arial" w:hAnsi="Arial" w:cs="Arial"/>
          <w:sz w:val="18"/>
        </w:rPr>
        <w:t>: il tribunale ingiustamente ha rigettato la richiesta di provvisoria esecuzione della condanna civile).</w:t>
      </w:r>
    </w:p>
    <w:p w:rsidR="00D23096" w:rsidRPr="00C443C9" w:rsidRDefault="00D23096" w:rsidP="00D23096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Tanto premesso,</w:t>
      </w:r>
    </w:p>
    <w:p w:rsidR="00D23096" w:rsidRDefault="00D23096" w:rsidP="00D23096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CHIEDE</w:t>
      </w:r>
    </w:p>
    <w:p w:rsidR="00D23096" w:rsidRPr="00C443C9" w:rsidRDefault="00D23096" w:rsidP="00D23096">
      <w:pPr>
        <w:spacing w:line="230" w:lineRule="exact"/>
        <w:jc w:val="center"/>
        <w:rPr>
          <w:rFonts w:ascii="Arial" w:hAnsi="Arial" w:cs="Arial"/>
          <w:sz w:val="18"/>
        </w:rPr>
      </w:pPr>
    </w:p>
    <w:p w:rsidR="00D23096" w:rsidRDefault="00D23096" w:rsidP="00D23096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l’</w:t>
      </w:r>
      <w:r>
        <w:rPr>
          <w:rFonts w:ascii="Arial" w:hAnsi="Arial" w:cs="Arial"/>
          <w:sz w:val="18"/>
        </w:rPr>
        <w:t>On.le</w:t>
      </w:r>
      <w:r w:rsidRPr="00C443C9">
        <w:rPr>
          <w:rFonts w:ascii="Arial" w:hAnsi="Arial" w:cs="Arial"/>
          <w:sz w:val="18"/>
        </w:rPr>
        <w:t xml:space="preserve"> corte di appello voglia, con ordinanza resa in camera di consiglio, concedere la prov</w:t>
      </w:r>
      <w:r>
        <w:rPr>
          <w:rFonts w:ascii="Arial" w:hAnsi="Arial" w:cs="Arial"/>
          <w:sz w:val="18"/>
        </w:rPr>
        <w:softHyphen/>
      </w:r>
      <w:r w:rsidRPr="00C443C9">
        <w:rPr>
          <w:rFonts w:ascii="Arial" w:hAnsi="Arial" w:cs="Arial"/>
          <w:sz w:val="18"/>
        </w:rPr>
        <w:t>visoria esecuzione della condanna civile di cui alla sentenza impugnata; (</w:t>
      </w:r>
      <w:r w:rsidRPr="00AA0B8B">
        <w:rPr>
          <w:rFonts w:ascii="Arial" w:hAnsi="Arial" w:cs="Arial"/>
          <w:i/>
          <w:sz w:val="18"/>
        </w:rPr>
        <w:t>oppure</w:t>
      </w:r>
      <w:r w:rsidRPr="00C443C9">
        <w:rPr>
          <w:rFonts w:ascii="Arial" w:hAnsi="Arial" w:cs="Arial"/>
          <w:sz w:val="18"/>
        </w:rPr>
        <w:t>: che l’</w:t>
      </w:r>
      <w:r>
        <w:rPr>
          <w:rFonts w:ascii="Arial" w:hAnsi="Arial" w:cs="Arial"/>
          <w:sz w:val="18"/>
        </w:rPr>
        <w:t>On.l</w:t>
      </w:r>
      <w:r w:rsidRPr="00C443C9">
        <w:rPr>
          <w:rFonts w:ascii="Arial" w:hAnsi="Arial" w:cs="Arial"/>
          <w:sz w:val="18"/>
        </w:rPr>
        <w:t>e corte di appello voglia, con ordinanza resa in camera di consiglio, concedere la revoca/so</w:t>
      </w:r>
      <w:r>
        <w:rPr>
          <w:rFonts w:ascii="Arial" w:hAnsi="Arial" w:cs="Arial"/>
          <w:sz w:val="18"/>
        </w:rPr>
        <w:softHyphen/>
      </w:r>
      <w:r w:rsidRPr="00C443C9">
        <w:rPr>
          <w:rFonts w:ascii="Arial" w:hAnsi="Arial" w:cs="Arial"/>
          <w:sz w:val="18"/>
        </w:rPr>
        <w:t>spensione della provvisoria esecuzione della condanna civile di cui alla sentenza impugnata.</w:t>
      </w:r>
    </w:p>
    <w:p w:rsidR="00D23096" w:rsidRPr="00C443C9" w:rsidRDefault="00D23096" w:rsidP="00D23096">
      <w:pPr>
        <w:spacing w:line="230" w:lineRule="exact"/>
        <w:jc w:val="both"/>
        <w:rPr>
          <w:rFonts w:ascii="Arial" w:hAnsi="Arial" w:cs="Arial"/>
          <w:sz w:val="18"/>
        </w:rPr>
      </w:pPr>
    </w:p>
    <w:p w:rsidR="00D23096" w:rsidRPr="00C443C9" w:rsidRDefault="00D23096" w:rsidP="00D23096">
      <w:pPr>
        <w:spacing w:line="230" w:lineRule="exact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D23096" w:rsidRPr="00C443C9" w:rsidRDefault="00D23096" w:rsidP="00D23096">
      <w:pPr>
        <w:spacing w:line="230" w:lineRule="exact"/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Avv.</w:t>
      </w:r>
      <w:r w:rsidRPr="00C443C9">
        <w:rPr>
          <w:rFonts w:ascii="Arial" w:hAnsi="Arial" w:cs="Arial"/>
          <w:sz w:val="18"/>
        </w:rPr>
        <w:t xml:space="preserve"> &lt;...&gt;</w:t>
      </w:r>
    </w:p>
    <w:p w:rsidR="00D23096" w:rsidRDefault="00D23096" w:rsidP="00D23096">
      <w:pPr>
        <w:spacing w:line="360" w:lineRule="auto"/>
        <w:jc w:val="both"/>
        <w:rPr>
          <w:rFonts w:ascii="Georgia" w:hAnsi="Georgia" w:cs="Arial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096"/>
    <w:rsid w:val="001C036E"/>
    <w:rsid w:val="00267494"/>
    <w:rsid w:val="00290E8E"/>
    <w:rsid w:val="00D23096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6634F-AB08-417A-A322-C1CFA732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2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capoversoformula">
    <w:name w:val="capoverso formula"/>
    <w:basedOn w:val="Normale"/>
    <w:rsid w:val="00D23096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2017-10-16T10:36:00Z</dcterms:created>
  <dcterms:modified xsi:type="dcterms:W3CDTF">2017-10-16T10:36:00Z</dcterms:modified>
</cp:coreProperties>
</file>