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37" w:rsidRDefault="00941E37" w:rsidP="00941E37">
      <w:pPr>
        <w:rPr>
          <w:rFonts w:ascii="Georgia" w:hAnsi="Georgia" w:cs="Arial"/>
        </w:rPr>
      </w:pPr>
    </w:p>
    <w:p w:rsidR="00941E37" w:rsidRDefault="00941E37" w:rsidP="00941E37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191</w:t>
      </w:r>
    </w:p>
    <w:p w:rsidR="00941E37" w:rsidRPr="001868A8" w:rsidRDefault="00941E37" w:rsidP="00941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941E37" w:rsidRDefault="00941E37" w:rsidP="00941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235A70">
        <w:rPr>
          <w:rFonts w:ascii="Arial" w:hAnsi="Arial" w:cs="Arial"/>
          <w:b/>
          <w:bCs/>
          <w:caps/>
          <w:sz w:val="20"/>
          <w:szCs w:val="22"/>
        </w:rPr>
        <w:t>Istanza di revoca della sentenza</w:t>
      </w:r>
    </w:p>
    <w:p w:rsidR="00941E37" w:rsidRDefault="00941E37" w:rsidP="00941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235A70">
        <w:rPr>
          <w:rFonts w:ascii="Arial" w:hAnsi="Arial" w:cs="Arial"/>
          <w:b/>
          <w:bCs/>
          <w:caps/>
          <w:sz w:val="20"/>
          <w:szCs w:val="22"/>
        </w:rPr>
        <w:t>per abolizione del reato</w:t>
      </w:r>
    </w:p>
    <w:p w:rsidR="00941E37" w:rsidRPr="007539C3" w:rsidRDefault="00941E37" w:rsidP="00941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7539C3">
        <w:rPr>
          <w:rFonts w:ascii="Arial" w:hAnsi="Arial" w:cs="Arial"/>
          <w:b/>
          <w:bCs/>
          <w:caps/>
          <w:sz w:val="20"/>
          <w:szCs w:val="22"/>
        </w:rPr>
        <w:t>(art. 673 c.p.p.)</w:t>
      </w:r>
    </w:p>
    <w:p w:rsidR="00941E37" w:rsidRPr="007539C3" w:rsidRDefault="00941E37" w:rsidP="00941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941E37" w:rsidRPr="007539C3" w:rsidRDefault="00941E37" w:rsidP="00941E37">
      <w:pPr>
        <w:spacing w:line="230" w:lineRule="exact"/>
        <w:jc w:val="center"/>
        <w:rPr>
          <w:rFonts w:ascii="Georgia" w:hAnsi="Georgia"/>
        </w:rPr>
      </w:pPr>
    </w:p>
    <w:p w:rsidR="00941E37" w:rsidRPr="007539C3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  <w:r w:rsidRPr="007539C3">
        <w:rPr>
          <w:rFonts w:ascii="Arial" w:hAnsi="Arial" w:cs="Arial"/>
          <w:sz w:val="18"/>
        </w:rPr>
        <w:t xml:space="preserve">AL SIG. </w:t>
      </w:r>
      <w:r w:rsidRPr="00C443C9">
        <w:rPr>
          <w:rFonts w:ascii="Arial" w:hAnsi="Arial" w:cs="Arial"/>
          <w:sz w:val="18"/>
        </w:rPr>
        <w:t>GIUDICE DELL’ESECUZIONE</w:t>
      </w: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DEL TRIBUNALE DI &lt;...&gt;</w:t>
      </w: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REVOCA DELLA SENTENZA PER ABOLIZIONE DEL REATO</w:t>
      </w: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Pr="00C443C9" w:rsidRDefault="00941E37" w:rsidP="00941E3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</w:t>
      </w:r>
      <w:r>
        <w:rPr>
          <w:rFonts w:ascii="Arial" w:hAnsi="Arial" w:cs="Arial"/>
          <w:sz w:val="18"/>
        </w:rPr>
        <w:t>to il &lt;...&gt;, a &lt;...&gt;, residente</w:t>
      </w:r>
      <w:r w:rsidRPr="00C443C9">
        <w:rPr>
          <w:rFonts w:ascii="Arial" w:hAnsi="Arial" w:cs="Arial"/>
          <w:sz w:val="18"/>
        </w:rPr>
        <w:t xml:space="preserve"> in &lt;...&gt;, via &lt;...&gt;, n. &lt;...&gt;, condannat</w:t>
      </w:r>
      <w:r>
        <w:rPr>
          <w:rFonts w:ascii="Arial" w:hAnsi="Arial" w:cs="Arial"/>
          <w:sz w:val="18"/>
        </w:rPr>
        <w:t>o con sentenza &lt;...&gt; n. &lt;...&gt;/</w:t>
      </w:r>
      <w:r w:rsidRPr="00C443C9">
        <w:rPr>
          <w:rFonts w:ascii="Arial" w:hAnsi="Arial" w:cs="Arial"/>
          <w:sz w:val="18"/>
        </w:rPr>
        <w:t xml:space="preserve">&lt;...&gt;, emessa in data &lt;...&gt;, dal </w:t>
      </w:r>
      <w:r>
        <w:rPr>
          <w:rFonts w:ascii="Arial" w:hAnsi="Arial" w:cs="Arial"/>
          <w:sz w:val="18"/>
        </w:rPr>
        <w:t>tribunale/corte di appello/corte di assise</w:t>
      </w:r>
      <w:r w:rsidRPr="00C443C9">
        <w:rPr>
          <w:rFonts w:ascii="Arial" w:hAnsi="Arial" w:cs="Arial"/>
          <w:sz w:val="18"/>
        </w:rPr>
        <w:t xml:space="preserve"> di &lt;...&gt;, alla pena di &lt;...&gt; nell’ambito del procedimento penale recante il n. &lt;…&gt; </w:t>
      </w:r>
      <w:r>
        <w:rPr>
          <w:rFonts w:ascii="Arial" w:hAnsi="Arial" w:cs="Arial"/>
          <w:sz w:val="18"/>
        </w:rPr>
        <w:t xml:space="preserve">r.g.n.r. </w:t>
      </w:r>
      <w:r w:rsidRPr="00C443C9">
        <w:rPr>
          <w:rFonts w:ascii="Arial" w:hAnsi="Arial" w:cs="Arial"/>
          <w:sz w:val="18"/>
        </w:rPr>
        <w:t>per il delitto p. e p. dall’art. &lt;…&gt; c.p.;</w:t>
      </w:r>
    </w:p>
    <w:p w:rsidR="00941E37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Pr="00C443C9" w:rsidRDefault="00941E37" w:rsidP="00941E3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decreto legislativo n. &lt;…&gt; è stato abrogato l’art. &lt;…&gt; del c.p.</w:t>
      </w:r>
    </w:p>
    <w:p w:rsidR="00941E37" w:rsidRPr="00C443C9" w:rsidRDefault="00941E37" w:rsidP="00941E3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) che con sentenza n. &lt;…&gt; la corte costituzionale ha dichiarato l’illegittimità dell’art. &lt;…&gt; c.p. per violazione degli artt. &lt;…&gt; e &lt;…&gt; della costituzione.</w:t>
      </w: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941E37" w:rsidRPr="00C443C9" w:rsidRDefault="00941E37" w:rsidP="00941E37">
      <w:pPr>
        <w:spacing w:line="230" w:lineRule="exact"/>
        <w:jc w:val="center"/>
        <w:rPr>
          <w:rFonts w:ascii="Arial" w:hAnsi="Arial" w:cs="Arial"/>
          <w:sz w:val="18"/>
        </w:rPr>
      </w:pPr>
    </w:p>
    <w:p w:rsidR="00941E37" w:rsidRDefault="00941E37" w:rsidP="00941E3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giudice dell’esecuzione voglia revocare la sentenza di condanna (o il decreto penale di condanna) e dichiarare che il fatto non è più previsto dalla legge come reato.</w:t>
      </w:r>
    </w:p>
    <w:p w:rsidR="00941E37" w:rsidRPr="00C443C9" w:rsidRDefault="00941E37" w:rsidP="00941E37">
      <w:pPr>
        <w:spacing w:line="230" w:lineRule="exact"/>
        <w:jc w:val="both"/>
        <w:rPr>
          <w:rFonts w:ascii="Arial" w:hAnsi="Arial" w:cs="Arial"/>
          <w:sz w:val="18"/>
        </w:rPr>
      </w:pPr>
    </w:p>
    <w:p w:rsidR="00941E37" w:rsidRPr="00C443C9" w:rsidRDefault="00941E37" w:rsidP="00941E37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941E37" w:rsidRPr="00C443C9" w:rsidRDefault="00941E37" w:rsidP="00941E37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L’istante &lt;...&gt;</w:t>
      </w:r>
    </w:p>
    <w:p w:rsidR="00941E37" w:rsidRDefault="00941E37" w:rsidP="00941E37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37"/>
    <w:rsid w:val="001C036E"/>
    <w:rsid w:val="00267494"/>
    <w:rsid w:val="00290E8E"/>
    <w:rsid w:val="00941E3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BFA3C-A2C2-4F14-8BC3-C1449958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4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Notaesplicativa">
    <w:name w:val="capoverso Nota esplicativa"/>
    <w:basedOn w:val="Normale"/>
    <w:rsid w:val="00941E37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