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214" w:rsidRDefault="00CE2214" w:rsidP="00CE2214">
      <w:pPr>
        <w:rPr>
          <w:rFonts w:ascii="Arial" w:hAnsi="Arial"/>
          <w:b/>
          <w:caps/>
          <w:sz w:val="21"/>
          <w:szCs w:val="21"/>
        </w:rPr>
      </w:pPr>
    </w:p>
    <w:p w:rsidR="00CE2214" w:rsidRDefault="00CE2214" w:rsidP="00CE2214">
      <w:pPr>
        <w:pStyle w:val="Titolicentratiformule"/>
        <w:spacing w:after="240" w:line="240" w:lineRule="exact"/>
        <w:jc w:val="left"/>
        <w:rPr>
          <w:b/>
          <w:sz w:val="21"/>
          <w:szCs w:val="21"/>
        </w:rPr>
      </w:pPr>
      <w:r w:rsidRPr="00DD15AA">
        <w:rPr>
          <w:b/>
          <w:sz w:val="21"/>
          <w:szCs w:val="21"/>
        </w:rPr>
        <w:t>FORMULA</w:t>
      </w:r>
      <w:r w:rsidRPr="00CD74A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210</w:t>
      </w:r>
    </w:p>
    <w:p w:rsidR="00CE2214" w:rsidRPr="00CD74A5" w:rsidRDefault="00CE2214" w:rsidP="00CE2214">
      <w:pPr>
        <w:pStyle w:val="Titoloformula"/>
        <w:pBdr>
          <w:top w:val="single" w:sz="4" w:space="0" w:color="auto"/>
        </w:pBdr>
        <w:spacing w:line="60" w:lineRule="exact"/>
        <w:rPr>
          <w:caps w:val="0"/>
          <w:smallCaps/>
          <w:szCs w:val="24"/>
        </w:rPr>
      </w:pPr>
    </w:p>
    <w:p w:rsidR="00CE2214" w:rsidRPr="00CD74A5" w:rsidRDefault="00CE2214" w:rsidP="00CE2214">
      <w:pPr>
        <w:pStyle w:val="Titoloformula"/>
        <w:pBdr>
          <w:top w:val="single" w:sz="4" w:space="0" w:color="auto"/>
        </w:pBdr>
        <w:spacing w:line="250" w:lineRule="exact"/>
        <w:rPr>
          <w:szCs w:val="24"/>
        </w:rPr>
      </w:pPr>
      <w:r w:rsidRPr="00CD74A5">
        <w:rPr>
          <w:szCs w:val="24"/>
        </w:rPr>
        <w:t>ricorso avverso il decreto di reiezione</w:t>
      </w:r>
    </w:p>
    <w:p w:rsidR="00CE2214" w:rsidRPr="00CD74A5" w:rsidRDefault="00CE2214" w:rsidP="00CE2214">
      <w:pPr>
        <w:pStyle w:val="Titoloformula"/>
        <w:pBdr>
          <w:top w:val="single" w:sz="4" w:space="0" w:color="auto"/>
        </w:pBdr>
        <w:spacing w:line="250" w:lineRule="exact"/>
        <w:rPr>
          <w:szCs w:val="24"/>
        </w:rPr>
      </w:pPr>
      <w:r w:rsidRPr="00CD74A5">
        <w:rPr>
          <w:szCs w:val="24"/>
        </w:rPr>
        <w:t>dell’istanza di fissazione di nuova udienza</w:t>
      </w:r>
    </w:p>
    <w:p w:rsidR="00CE2214" w:rsidRPr="00606909" w:rsidRDefault="00CE2214" w:rsidP="00CE2214">
      <w:pPr>
        <w:pStyle w:val="Titoloformula"/>
        <w:pBdr>
          <w:top w:val="single" w:sz="4" w:space="0" w:color="auto"/>
        </w:pBdr>
        <w:spacing w:line="250" w:lineRule="exact"/>
        <w:rPr>
          <w:szCs w:val="24"/>
          <w:lang w:val="en-US"/>
        </w:rPr>
      </w:pPr>
      <w:r w:rsidRPr="00606909">
        <w:rPr>
          <w:szCs w:val="24"/>
          <w:lang w:val="en-US"/>
        </w:rPr>
        <w:t>(ART. 31, comma 4, d.lgs. 28 AGOSTO 2000, N. 274)</w:t>
      </w:r>
    </w:p>
    <w:p w:rsidR="00CE2214" w:rsidRPr="00606909" w:rsidRDefault="00CE2214" w:rsidP="00CE2214">
      <w:pPr>
        <w:pStyle w:val="Titoloformula"/>
        <w:pBdr>
          <w:top w:val="single" w:sz="4" w:space="0" w:color="auto"/>
        </w:pBdr>
        <w:spacing w:line="60" w:lineRule="exact"/>
        <w:rPr>
          <w:szCs w:val="24"/>
          <w:lang w:val="en-US"/>
        </w:rPr>
      </w:pPr>
    </w:p>
    <w:p w:rsidR="00CE2214" w:rsidRPr="00203D95" w:rsidRDefault="00CE2214" w:rsidP="00CE2214">
      <w:pPr>
        <w:pStyle w:val="Titolicentratiformule"/>
        <w:spacing w:line="230" w:lineRule="exact"/>
        <w:rPr>
          <w:rFonts w:cs="Arial"/>
          <w:bCs/>
          <w:caps w:val="0"/>
          <w:smallCaps/>
          <w:sz w:val="20"/>
          <w:szCs w:val="24"/>
          <w:lang w:val="en-US"/>
        </w:rPr>
      </w:pPr>
    </w:p>
    <w:p w:rsidR="00CE2214" w:rsidRPr="00203D95" w:rsidRDefault="00CE2214" w:rsidP="00CE2214">
      <w:pPr>
        <w:pStyle w:val="Titolicentratiformule"/>
        <w:spacing w:line="230" w:lineRule="exact"/>
        <w:rPr>
          <w:rFonts w:cs="Arial"/>
          <w:bCs/>
          <w:caps w:val="0"/>
          <w:smallCaps/>
          <w:sz w:val="20"/>
          <w:szCs w:val="24"/>
          <w:lang w:val="en-US"/>
        </w:rPr>
      </w:pP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TRIBUNALE DI &lt;…&gt;</w:t>
      </w: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 xml:space="preserve">PROC. N. </w:t>
      </w:r>
      <w:r>
        <w:rPr>
          <w:rFonts w:ascii="Arial" w:hAnsi="Arial" w:cs="Arial"/>
          <w:sz w:val="18"/>
        </w:rPr>
        <w:t>&lt;...&gt; R.G.N.R.</w:t>
      </w: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/>
          <w:color w:val="000000" w:themeColor="text1"/>
          <w:sz w:val="20"/>
        </w:rPr>
      </w:pPr>
    </w:p>
    <w:p w:rsidR="00CE2214" w:rsidRDefault="00CE2214" w:rsidP="00CE221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 xml:space="preserve">RICORSO </w:t>
      </w:r>
      <w:r w:rsidRPr="00203D95">
        <w:rPr>
          <w:rFonts w:ascii="Arial" w:hAnsi="Arial" w:cs="Arial"/>
          <w:i/>
          <w:color w:val="000000" w:themeColor="text1"/>
          <w:sz w:val="18"/>
        </w:rPr>
        <w:t>EX</w:t>
      </w:r>
      <w:r w:rsidRPr="005433BF">
        <w:rPr>
          <w:rFonts w:ascii="Arial" w:hAnsi="Arial" w:cs="Arial"/>
          <w:color w:val="000000" w:themeColor="text1"/>
          <w:sz w:val="18"/>
        </w:rPr>
        <w:t xml:space="preserve"> ART. 31 COMMA 4 D.LGS. 274/2000</w:t>
      </w: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 xml:space="preserve">Il sig.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 xml:space="preserve">, nato a </w:t>
      </w:r>
      <w:r w:rsidRPr="005433BF">
        <w:rPr>
          <w:rFonts w:ascii="Arial" w:hAnsi="Arial" w:cs="Arial"/>
          <w:sz w:val="18"/>
        </w:rPr>
        <w:t xml:space="preserve">&lt;...&gt; </w:t>
      </w:r>
      <w:r w:rsidRPr="005433BF">
        <w:rPr>
          <w:rFonts w:ascii="Arial" w:hAnsi="Arial" w:cs="Arial"/>
          <w:color w:val="000000" w:themeColor="text1"/>
          <w:sz w:val="18"/>
        </w:rPr>
        <w:t xml:space="preserve">il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 xml:space="preserve">, residente in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 xml:space="preserve"> via </w:t>
      </w:r>
      <w:r w:rsidRPr="005433BF">
        <w:rPr>
          <w:rFonts w:ascii="Arial" w:hAnsi="Arial" w:cs="Arial"/>
          <w:sz w:val="18"/>
        </w:rPr>
        <w:t xml:space="preserve">&lt;...&gt; </w:t>
      </w:r>
      <w:r w:rsidRPr="005433BF">
        <w:rPr>
          <w:rFonts w:ascii="Arial" w:hAnsi="Arial" w:cs="Arial"/>
          <w:color w:val="000000" w:themeColor="text1"/>
          <w:sz w:val="18"/>
        </w:rPr>
        <w:t>n.</w:t>
      </w:r>
      <w:r w:rsidRPr="005433BF">
        <w:rPr>
          <w:rFonts w:ascii="Arial" w:hAnsi="Arial" w:cs="Arial"/>
          <w:sz w:val="18"/>
        </w:rPr>
        <w:t xml:space="preserve"> &lt;...&gt;</w:t>
      </w:r>
      <w:r w:rsidRPr="005433BF">
        <w:rPr>
          <w:rFonts w:ascii="Arial" w:hAnsi="Arial" w:cs="Arial"/>
          <w:color w:val="000000" w:themeColor="text1"/>
          <w:sz w:val="18"/>
        </w:rPr>
        <w:t>, difeso di fiducia dall’Avv.</w:t>
      </w:r>
      <w:r w:rsidRPr="005433BF">
        <w:rPr>
          <w:rFonts w:ascii="Arial" w:hAnsi="Arial" w:cs="Arial"/>
          <w:sz w:val="18"/>
        </w:rPr>
        <w:t xml:space="preserve"> &lt;...&gt;</w:t>
      </w:r>
      <w:r>
        <w:rPr>
          <w:rFonts w:ascii="Arial" w:hAnsi="Arial" w:cs="Arial"/>
          <w:color w:val="000000" w:themeColor="text1"/>
          <w:sz w:val="18"/>
        </w:rPr>
        <w:t xml:space="preserve"> del F</w:t>
      </w:r>
      <w:r w:rsidRPr="005433BF">
        <w:rPr>
          <w:rFonts w:ascii="Arial" w:hAnsi="Arial" w:cs="Arial"/>
          <w:color w:val="000000" w:themeColor="text1"/>
          <w:sz w:val="18"/>
        </w:rPr>
        <w:t>oro di</w:t>
      </w:r>
      <w:r>
        <w:rPr>
          <w:rFonts w:ascii="Arial" w:hAnsi="Arial" w:cs="Arial"/>
          <w:color w:val="000000" w:themeColor="text1"/>
          <w:sz w:val="18"/>
        </w:rPr>
        <w:t xml:space="preserve">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 xml:space="preserve"> con studio in</w:t>
      </w:r>
      <w:r>
        <w:rPr>
          <w:rFonts w:ascii="Arial" w:hAnsi="Arial" w:cs="Arial"/>
          <w:color w:val="000000" w:themeColor="text1"/>
          <w:sz w:val="18"/>
        </w:rPr>
        <w:t xml:space="preserve"> </w:t>
      </w:r>
      <w:r w:rsidRPr="005433BF">
        <w:rPr>
          <w:rFonts w:ascii="Arial" w:hAnsi="Arial" w:cs="Arial"/>
          <w:sz w:val="18"/>
        </w:rPr>
        <w:t>&lt;...&gt;</w:t>
      </w:r>
      <w:r w:rsidRPr="005433BF">
        <w:rPr>
          <w:rFonts w:ascii="Arial" w:hAnsi="Arial" w:cs="Arial"/>
          <w:color w:val="000000" w:themeColor="text1"/>
          <w:sz w:val="18"/>
        </w:rPr>
        <w:t>, giusta nomina in calce al presente atto, nella qualità di persona offesa dal reato,</w:t>
      </w:r>
    </w:p>
    <w:p w:rsidR="00CE2214" w:rsidRPr="005433BF" w:rsidRDefault="00CE2214" w:rsidP="00CE2214">
      <w:pPr>
        <w:autoSpaceDE w:val="0"/>
        <w:autoSpaceDN w:val="0"/>
        <w:adjustRightInd w:val="0"/>
        <w:spacing w:line="100" w:lineRule="exact"/>
        <w:jc w:val="center"/>
        <w:rPr>
          <w:rFonts w:ascii="Arial" w:hAnsi="Arial" w:cs="Arial"/>
          <w:color w:val="000000" w:themeColor="text1"/>
          <w:sz w:val="18"/>
        </w:rPr>
      </w:pPr>
    </w:p>
    <w:p w:rsidR="00CE2214" w:rsidRDefault="00CE2214" w:rsidP="00CE221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CONTRO</w:t>
      </w: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 xml:space="preserve">il sig. </w:t>
      </w:r>
      <w:r w:rsidRPr="005433BF">
        <w:rPr>
          <w:rFonts w:ascii="Arial" w:hAnsi="Arial" w:cs="Arial"/>
          <w:sz w:val="18"/>
        </w:rPr>
        <w:t>&lt;...&gt; nato a &lt;...&gt; il &lt;...&gt; e residente in &lt;...&gt; alla via &lt;...&gt; n. &lt;...&gt;</w:t>
      </w: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</w:rPr>
      </w:pPr>
    </w:p>
    <w:p w:rsidR="00CE2214" w:rsidRDefault="00CE2214" w:rsidP="00CE221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PREMESSO</w:t>
      </w: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1)</w:t>
      </w:r>
      <w:r>
        <w:rPr>
          <w:rFonts w:ascii="Arial" w:hAnsi="Arial" w:cs="Arial"/>
          <w:color w:val="000000" w:themeColor="text1"/>
          <w:sz w:val="18"/>
        </w:rPr>
        <w:tab/>
      </w:r>
      <w:r w:rsidRPr="005433BF">
        <w:rPr>
          <w:rFonts w:ascii="Arial" w:hAnsi="Arial" w:cs="Arial"/>
          <w:color w:val="000000" w:themeColor="text1"/>
          <w:sz w:val="18"/>
        </w:rPr>
        <w:t xml:space="preserve">che, in data </w:t>
      </w:r>
      <w:r w:rsidRPr="005433BF">
        <w:rPr>
          <w:rFonts w:ascii="Arial" w:hAnsi="Arial" w:cs="Arial"/>
          <w:sz w:val="18"/>
        </w:rPr>
        <w:t>&lt;...&gt;, l’istante presentava ricorso ex art. 21 d.lgs. 274/2000 chiedendo al giudice di pace di &lt;...&gt; di procedere nei confronti del sig. &lt;...&gt; per il reato p. e p. dall’art. &lt;...&gt; c.p.;</w:t>
      </w: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2)</w:t>
      </w:r>
      <w:r>
        <w:rPr>
          <w:rFonts w:ascii="Arial" w:hAnsi="Arial" w:cs="Arial"/>
          <w:color w:val="000000" w:themeColor="text1"/>
          <w:sz w:val="18"/>
        </w:rPr>
        <w:tab/>
      </w:r>
      <w:r w:rsidRPr="005433BF">
        <w:rPr>
          <w:rFonts w:ascii="Arial" w:hAnsi="Arial" w:cs="Arial"/>
          <w:color w:val="000000" w:themeColor="text1"/>
          <w:sz w:val="18"/>
        </w:rPr>
        <w:t xml:space="preserve">che all’udienza del </w:t>
      </w:r>
      <w:r w:rsidRPr="005433BF">
        <w:rPr>
          <w:rFonts w:ascii="Arial" w:hAnsi="Arial" w:cs="Arial"/>
          <w:sz w:val="18"/>
        </w:rPr>
        <w:t>&lt;...&gt; all’uopo fissata, il giudice di pace di &lt;...&gt;, rilevata la mancata comparizione del ricorrente e del suo procuratore speciale, dichiarava l’improcedibilità della domanda con ordinanza n. &lt;...&gt;;</w:t>
      </w: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3)</w:t>
      </w:r>
      <w:r>
        <w:rPr>
          <w:rFonts w:ascii="Arial" w:hAnsi="Arial" w:cs="Arial"/>
          <w:color w:val="000000" w:themeColor="text1"/>
          <w:sz w:val="18"/>
        </w:rPr>
        <w:tab/>
      </w:r>
      <w:r w:rsidRPr="005433BF">
        <w:rPr>
          <w:rFonts w:ascii="Arial" w:hAnsi="Arial" w:cs="Arial"/>
          <w:color w:val="000000" w:themeColor="text1"/>
          <w:sz w:val="18"/>
        </w:rPr>
        <w:t xml:space="preserve">che, tuttavia, il ricorrente era impossibilitato a comparire per i seguenti motivi: </w:t>
      </w:r>
      <w:r w:rsidRPr="005433BF">
        <w:rPr>
          <w:rFonts w:ascii="Arial" w:hAnsi="Arial" w:cs="Arial"/>
          <w:sz w:val="18"/>
        </w:rPr>
        <w:t>&lt;...&gt;;</w:t>
      </w: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4)</w:t>
      </w:r>
      <w:r>
        <w:rPr>
          <w:rFonts w:ascii="Arial" w:hAnsi="Arial" w:cs="Arial"/>
          <w:sz w:val="18"/>
        </w:rPr>
        <w:tab/>
      </w:r>
      <w:r w:rsidRPr="005433BF">
        <w:rPr>
          <w:rFonts w:ascii="Arial" w:hAnsi="Arial" w:cs="Arial"/>
          <w:sz w:val="18"/>
        </w:rPr>
        <w:t>che il legittimo impedimento risulta comprovato dall’allegata documentazione (medica, di lavoro, ecc.);</w:t>
      </w: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5)</w:t>
      </w:r>
      <w:r>
        <w:rPr>
          <w:rFonts w:ascii="Arial" w:hAnsi="Arial" w:cs="Arial"/>
          <w:sz w:val="18"/>
        </w:rPr>
        <w:tab/>
      </w:r>
      <w:r w:rsidRPr="005433BF">
        <w:rPr>
          <w:rFonts w:ascii="Arial" w:hAnsi="Arial" w:cs="Arial"/>
          <w:sz w:val="18"/>
        </w:rPr>
        <w:t>che, per tale motivo, il ricorrente presentava istanza di fissazione di nuova udienza, ai sensi dell’art. 31 c. 1 d.lgs. 274/2000, depositata in data &lt;...&gt;;</w:t>
      </w: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6)</w:t>
      </w:r>
      <w:r>
        <w:rPr>
          <w:rFonts w:ascii="Arial" w:hAnsi="Arial" w:cs="Arial"/>
          <w:sz w:val="18"/>
        </w:rPr>
        <w:tab/>
      </w:r>
      <w:r w:rsidRPr="005433BF">
        <w:rPr>
          <w:rFonts w:ascii="Arial" w:hAnsi="Arial" w:cs="Arial"/>
          <w:sz w:val="18"/>
        </w:rPr>
        <w:t>che detta istanza veniva rigettata con provvedimento del giudice di pace di &lt;...&gt; reso in data &lt;</w:t>
      </w:r>
      <w:r>
        <w:rPr>
          <w:rFonts w:ascii="Arial" w:hAnsi="Arial" w:cs="Arial"/>
          <w:sz w:val="18"/>
        </w:rPr>
        <w:t>...&gt;.</w:t>
      </w: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Tanto premesso, a norma dell’</w:t>
      </w:r>
      <w:r>
        <w:rPr>
          <w:rFonts w:ascii="Arial" w:hAnsi="Arial" w:cs="Arial"/>
          <w:color w:val="000000" w:themeColor="text1"/>
          <w:sz w:val="18"/>
        </w:rPr>
        <w:t>art. 31 c. 4 d.</w:t>
      </w:r>
      <w:r w:rsidRPr="005433BF">
        <w:rPr>
          <w:rFonts w:ascii="Arial" w:hAnsi="Arial" w:cs="Arial"/>
          <w:color w:val="000000" w:themeColor="text1"/>
          <w:sz w:val="18"/>
        </w:rPr>
        <w:t xml:space="preserve">lgs. 274/2000, il sig. </w:t>
      </w:r>
      <w:r w:rsidRPr="005433BF">
        <w:rPr>
          <w:rFonts w:ascii="Arial" w:hAnsi="Arial" w:cs="Arial"/>
          <w:sz w:val="18"/>
        </w:rPr>
        <w:t xml:space="preserve">&lt;...&gt; </w:t>
      </w:r>
      <w:r w:rsidRPr="005433BF">
        <w:rPr>
          <w:rFonts w:ascii="Arial" w:hAnsi="Arial" w:cs="Arial"/>
          <w:color w:val="000000" w:themeColor="text1"/>
          <w:sz w:val="18"/>
        </w:rPr>
        <w:t>come in epigrafe rappresentato e difeso, propone</w:t>
      </w:r>
    </w:p>
    <w:p w:rsidR="00CE2214" w:rsidRPr="00CD74A5" w:rsidRDefault="00CE2214" w:rsidP="00CE221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/>
          <w:color w:val="000000" w:themeColor="text1"/>
          <w:sz w:val="20"/>
        </w:rPr>
      </w:pPr>
    </w:p>
    <w:p w:rsidR="00CE2214" w:rsidRDefault="00CE2214" w:rsidP="00CE221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RICORSO</w:t>
      </w: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 xml:space="preserve">avverso il suddetto provvedimento del giudice di pace di </w:t>
      </w:r>
      <w:r w:rsidRPr="005433BF">
        <w:rPr>
          <w:rFonts w:ascii="Arial" w:hAnsi="Arial" w:cs="Arial"/>
          <w:sz w:val="18"/>
        </w:rPr>
        <w:t>&lt;...&gt; comunicato in data &lt;...&gt; per i seguenti</w:t>
      </w:r>
    </w:p>
    <w:p w:rsidR="00CE2214" w:rsidRDefault="00CE2214" w:rsidP="00CE221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t>MOTIVI</w:t>
      </w: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sz w:val="18"/>
        </w:rPr>
      </w:pPr>
      <w:r w:rsidRPr="005433BF">
        <w:rPr>
          <w:rFonts w:ascii="Arial" w:hAnsi="Arial" w:cs="Arial"/>
          <w:sz w:val="18"/>
        </w:rPr>
        <w:lastRenderedPageBreak/>
        <w:t>a)</w:t>
      </w:r>
      <w:r>
        <w:rPr>
          <w:rFonts w:ascii="Arial" w:hAnsi="Arial" w:cs="Arial"/>
          <w:sz w:val="18"/>
        </w:rPr>
        <w:tab/>
      </w:r>
      <w:r w:rsidRPr="005433BF">
        <w:rPr>
          <w:rFonts w:ascii="Arial" w:hAnsi="Arial" w:cs="Arial"/>
          <w:sz w:val="18"/>
        </w:rPr>
        <w:t>carenza di motivazione del provvedimento di rigetto</w:t>
      </w:r>
      <w:r>
        <w:rPr>
          <w:rFonts w:ascii="Arial" w:hAnsi="Arial" w:cs="Arial"/>
          <w:sz w:val="18"/>
        </w:rPr>
        <w:t xml:space="preserve">. Ed infatti </w:t>
      </w:r>
      <w:r w:rsidRPr="005433BF">
        <w:rPr>
          <w:rFonts w:ascii="Arial" w:hAnsi="Arial" w:cs="Arial"/>
          <w:sz w:val="18"/>
        </w:rPr>
        <w:t>&lt;...&gt;;</w:t>
      </w: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sz w:val="18"/>
        </w:rPr>
        <w:t>b)</w:t>
      </w:r>
      <w:r>
        <w:rPr>
          <w:rFonts w:ascii="Arial" w:hAnsi="Arial" w:cs="Arial"/>
          <w:sz w:val="18"/>
        </w:rPr>
        <w:tab/>
      </w:r>
      <w:r w:rsidRPr="005433BF">
        <w:rPr>
          <w:rFonts w:ascii="Arial" w:hAnsi="Arial" w:cs="Arial"/>
          <w:sz w:val="18"/>
        </w:rPr>
        <w:t>sussistenza del caso fortuito o della forza maggiore</w:t>
      </w:r>
      <w:r>
        <w:rPr>
          <w:rFonts w:ascii="Arial" w:hAnsi="Arial" w:cs="Arial"/>
          <w:sz w:val="18"/>
        </w:rPr>
        <w:t xml:space="preserve">. Ed infatti </w:t>
      </w:r>
      <w:r w:rsidRPr="005433BF">
        <w:rPr>
          <w:rFonts w:ascii="Arial" w:hAnsi="Arial" w:cs="Arial"/>
          <w:sz w:val="18"/>
        </w:rPr>
        <w:t>&lt;...&gt;;</w:t>
      </w:r>
    </w:p>
    <w:p w:rsidR="00CE2214" w:rsidRPr="00CD74A5" w:rsidRDefault="00CE2214" w:rsidP="00CE221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b/>
          <w:color w:val="000000" w:themeColor="text1"/>
          <w:sz w:val="20"/>
        </w:rPr>
      </w:pP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Per i suesposti motivi, chiede all’On.le tribunale adito di voler accogliere le seguenti</w:t>
      </w:r>
    </w:p>
    <w:p w:rsidR="00CE2214" w:rsidRDefault="00CE2214" w:rsidP="00CE221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CONCLUSIONI</w:t>
      </w: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 w:themeColor="text1"/>
          <w:sz w:val="18"/>
        </w:rPr>
      </w:pP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1)</w:t>
      </w:r>
      <w:r>
        <w:rPr>
          <w:rFonts w:ascii="Arial" w:hAnsi="Arial" w:cs="Arial"/>
          <w:color w:val="000000" w:themeColor="text1"/>
          <w:sz w:val="18"/>
        </w:rPr>
        <w:tab/>
      </w:r>
      <w:r w:rsidRPr="005433BF">
        <w:rPr>
          <w:rFonts w:ascii="Arial" w:hAnsi="Arial" w:cs="Arial"/>
          <w:color w:val="000000" w:themeColor="text1"/>
          <w:sz w:val="18"/>
        </w:rPr>
        <w:t>annullare l’ordinanza impugnata;</w:t>
      </w: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ind w:left="284" w:hanging="284"/>
        <w:jc w:val="both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>2)</w:t>
      </w:r>
      <w:r>
        <w:rPr>
          <w:rFonts w:ascii="Arial" w:hAnsi="Arial" w:cs="Arial"/>
          <w:color w:val="000000" w:themeColor="text1"/>
          <w:sz w:val="18"/>
        </w:rPr>
        <w:tab/>
      </w:r>
      <w:r w:rsidRPr="005433BF">
        <w:rPr>
          <w:rFonts w:ascii="Arial" w:hAnsi="Arial" w:cs="Arial"/>
          <w:color w:val="000000" w:themeColor="text1"/>
          <w:sz w:val="18"/>
        </w:rPr>
        <w:t xml:space="preserve">trasmettere gli atti al giudice di pace di </w:t>
      </w:r>
      <w:r w:rsidRPr="005433BF">
        <w:rPr>
          <w:rFonts w:ascii="Arial" w:hAnsi="Arial" w:cs="Arial"/>
          <w:sz w:val="18"/>
        </w:rPr>
        <w:t>&lt;...&gt; per il prosieguo del giudizio mediante nuova convocazione delle parti;</w:t>
      </w: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 xml:space="preserve">Si offre in comunicazione la seguente documentazione: </w:t>
      </w:r>
      <w:r w:rsidRPr="005433BF">
        <w:rPr>
          <w:rFonts w:ascii="Arial" w:hAnsi="Arial" w:cs="Arial"/>
          <w:sz w:val="18"/>
        </w:rPr>
        <w:t>&lt;...&gt;.</w:t>
      </w: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</w:rPr>
      </w:pP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(Luogo e data)</w:t>
      </w:r>
    </w:p>
    <w:p w:rsidR="00CE2214" w:rsidRPr="005433BF" w:rsidRDefault="00CE2214" w:rsidP="00CE2214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color w:val="000000" w:themeColor="text1"/>
          <w:sz w:val="18"/>
        </w:rPr>
      </w:pPr>
      <w:r w:rsidRPr="005433BF">
        <w:rPr>
          <w:rFonts w:ascii="Arial" w:hAnsi="Arial" w:cs="Arial"/>
          <w:color w:val="000000" w:themeColor="text1"/>
          <w:sz w:val="18"/>
        </w:rPr>
        <w:t xml:space="preserve">Avv. </w:t>
      </w:r>
      <w:r w:rsidRPr="005433BF">
        <w:rPr>
          <w:rFonts w:ascii="Arial" w:hAnsi="Arial" w:cs="Arial"/>
          <w:sz w:val="18"/>
        </w:rPr>
        <w:t>&lt;...&gt;</w:t>
      </w:r>
    </w:p>
    <w:p w:rsidR="00CE2214" w:rsidRDefault="00CE2214" w:rsidP="00CE2214">
      <w:pPr>
        <w:rPr>
          <w:b/>
          <w:sz w:val="21"/>
          <w:szCs w:val="21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14"/>
    <w:rsid w:val="001C036E"/>
    <w:rsid w:val="00267494"/>
    <w:rsid w:val="00290E8E"/>
    <w:rsid w:val="00CE2214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FA053-A232-4550-8DFF-7B217497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E2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CE221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Titolicentratiformule">
    <w:name w:val="Titoli centrati formule"/>
    <w:basedOn w:val="Normale"/>
    <w:rsid w:val="00CE2214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2017-10-16T10:41:00Z</dcterms:created>
  <dcterms:modified xsi:type="dcterms:W3CDTF">2017-10-16T10:41:00Z</dcterms:modified>
</cp:coreProperties>
</file>