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21" w:rsidRPr="00F97D93" w:rsidRDefault="00AF2721" w:rsidP="00AF2721">
      <w:pPr>
        <w:pStyle w:val="Dicituraformula"/>
      </w:pPr>
      <w:r w:rsidRPr="00F97D93">
        <w:t>FORMULA 127</w:t>
      </w:r>
    </w:p>
    <w:p w:rsidR="00AF2721" w:rsidRPr="00F97D93" w:rsidRDefault="00AF2721" w:rsidP="00AF2721">
      <w:pPr>
        <w:pStyle w:val="Titoloformula"/>
        <w:spacing w:line="60" w:lineRule="exact"/>
      </w:pPr>
    </w:p>
    <w:p w:rsidR="00AF2721" w:rsidRPr="00F97D93" w:rsidRDefault="00AF2721" w:rsidP="00AF2721">
      <w:pPr>
        <w:pStyle w:val="Titoloformula"/>
      </w:pPr>
      <w:r w:rsidRPr="00F97D93">
        <w:t>Reclamo avverso l’ordinanza di estinzione</w:t>
      </w:r>
      <w:r w:rsidRPr="00F97D93">
        <w:br/>
        <w:t>del processo (artt. 630 e 178 c.p.c.)</w:t>
      </w:r>
    </w:p>
    <w:p w:rsidR="00AF2721" w:rsidRPr="00F97D93" w:rsidRDefault="00AF2721" w:rsidP="00AF2721">
      <w:pPr>
        <w:pStyle w:val="Titoloformula"/>
        <w:spacing w:line="60" w:lineRule="exact"/>
      </w:pP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Titolicentratiformule"/>
      </w:pPr>
      <w:r w:rsidRPr="00F97D93">
        <w:t>TRIBUNALE DI ..........</w:t>
      </w: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 n. .......... R.G. Esecuzioni</w:t>
      </w:r>
    </w:p>
    <w:p w:rsidR="00AF2721" w:rsidRPr="00F97D93" w:rsidRDefault="00AF2721" w:rsidP="00AF2721">
      <w:pPr>
        <w:pStyle w:val="capoversoformula"/>
      </w:pPr>
      <w:r w:rsidRPr="00F97D93">
        <w:t>promossa da ..........</w:t>
      </w:r>
    </w:p>
    <w:p w:rsidR="00AF2721" w:rsidRPr="00F97D93" w:rsidRDefault="00AF2721" w:rsidP="00AF2721">
      <w:pPr>
        <w:pStyle w:val="capoversoformula"/>
      </w:pPr>
      <w:r w:rsidRPr="00F97D93">
        <w:t>contro ..........</w:t>
      </w:r>
    </w:p>
    <w:p w:rsidR="00AF2721" w:rsidRPr="00F97D93" w:rsidRDefault="00AF2721" w:rsidP="00AF2721">
      <w:pPr>
        <w:pStyle w:val="capoversoformula"/>
        <w:rPr>
          <w:caps/>
        </w:rPr>
      </w:pPr>
    </w:p>
    <w:p w:rsidR="00AF2721" w:rsidRPr="00F97D93" w:rsidRDefault="00AF2721" w:rsidP="00AF2721">
      <w:pPr>
        <w:pStyle w:val="Titolicentratiformule"/>
      </w:pPr>
      <w:r w:rsidRPr="00F97D93">
        <w:t>reclamo avverso l’ordinanza di estinzione</w:t>
      </w:r>
    </w:p>
    <w:p w:rsidR="00AF2721" w:rsidRPr="00F97D93" w:rsidRDefault="00AF2721" w:rsidP="00AF2721">
      <w:pPr>
        <w:pStyle w:val="Titolicentratiformule"/>
      </w:pPr>
      <w:r w:rsidRPr="00F97D93">
        <w:t>del processo (artt. 630 e 178 c.p.c.)</w:t>
      </w: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capoversoformula"/>
      </w:pPr>
      <w:r w:rsidRPr="00F97D93">
        <w:t>Il sottoscritto Avv. .........., in qualità di procuratore del creditore .........., come da procura in calce all’[</w:t>
      </w:r>
      <w:r w:rsidRPr="00F97D93">
        <w:rPr>
          <w:i/>
          <w:iCs/>
        </w:rPr>
        <w:t>oppure</w:t>
      </w:r>
      <w:r w:rsidRPr="00F97D93">
        <w:t>, a margine dell’] atto di intervento</w:t>
      </w:r>
    </w:p>
    <w:p w:rsidR="00AF2721" w:rsidRPr="00F97D93" w:rsidRDefault="00AF2721" w:rsidP="00AF2721">
      <w:pPr>
        <w:pStyle w:val="capoversoformula"/>
        <w:rPr>
          <w:caps/>
        </w:rPr>
      </w:pPr>
    </w:p>
    <w:p w:rsidR="00AF2721" w:rsidRPr="00F97D93" w:rsidRDefault="00AF2721" w:rsidP="00AF2721">
      <w:pPr>
        <w:pStyle w:val="Titolicentratiformule"/>
      </w:pPr>
      <w:r w:rsidRPr="00F97D93">
        <w:t>premesso che</w:t>
      </w: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capoversoformula"/>
      </w:pPr>
      <w:r w:rsidRPr="00F97D93">
        <w:t>– il creditore .......... ha promosso l’esecuzione forzata indicata in epigrafe</w:t>
      </w:r>
    </w:p>
    <w:p w:rsidR="00AF2721" w:rsidRPr="00F97D93" w:rsidRDefault="00AF2721" w:rsidP="00AF2721">
      <w:pPr>
        <w:pStyle w:val="capoversoformula"/>
      </w:pPr>
      <w:r w:rsidRPr="00F97D93">
        <w:t>– con ordinanza in data .......... è stata dichiarata l’estinzione del processo esecutivo ai sensi dell’art. 629 c.p.c., sebbene l’esponente creditore – munito di titolo esecutivo – non avesse rinunziato agli atti esecutivi [</w:t>
      </w:r>
      <w:r w:rsidRPr="00F97D93">
        <w:rPr>
          <w:i/>
          <w:iCs/>
        </w:rPr>
        <w:t>oppure</w:t>
      </w:r>
      <w:r w:rsidRPr="00F97D93">
        <w:t>, dell’art. 630 c.p.c., sebbene il ricorso per la riassunzione della procedura fosse stato depositato in data ..........] [</w:t>
      </w:r>
      <w:r w:rsidRPr="00F97D93">
        <w:rPr>
          <w:i/>
          <w:iCs/>
        </w:rPr>
        <w:t>oppure</w:t>
      </w:r>
      <w:r w:rsidRPr="00F97D93">
        <w:t>, dell’art. 631 c.p.c., sebbene la mancata comparizione all’udienza del .......... fosse dipesa dalla mancata notificazione – da parte della Cancelleria – dell’ordinanza di fissazione dell’udienza stessa]</w:t>
      </w:r>
    </w:p>
    <w:p w:rsidR="00AF2721" w:rsidRPr="00F97D93" w:rsidRDefault="00AF2721" w:rsidP="00AF2721">
      <w:pPr>
        <w:pStyle w:val="capoversoformula"/>
        <w:rPr>
          <w:caps/>
        </w:rPr>
      </w:pPr>
    </w:p>
    <w:p w:rsidR="00AF2721" w:rsidRPr="00F97D93" w:rsidRDefault="00AF2721" w:rsidP="00AF2721">
      <w:pPr>
        <w:pStyle w:val="Titolicentratiformule"/>
      </w:pPr>
      <w:r w:rsidRPr="00F97D93">
        <w:t>propone reclamo</w:t>
      </w: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capoversoformula"/>
      </w:pPr>
      <w:r w:rsidRPr="00F97D93">
        <w:t>avverso l’ordinanza di estinzione sopra indicata, comunicata in data .......... e</w:t>
      </w:r>
    </w:p>
    <w:p w:rsidR="00AF2721" w:rsidRPr="00F97D93" w:rsidRDefault="00AF2721" w:rsidP="00AF2721">
      <w:pPr>
        <w:pStyle w:val="capoversoformula"/>
        <w:rPr>
          <w:caps/>
        </w:rPr>
      </w:pPr>
    </w:p>
    <w:p w:rsidR="00AF2721" w:rsidRPr="00F97D93" w:rsidRDefault="00AF2721" w:rsidP="00AF2721">
      <w:pPr>
        <w:pStyle w:val="Titolicentratiformule"/>
      </w:pPr>
      <w:r w:rsidRPr="00F97D93">
        <w:t>chiede</w:t>
      </w:r>
    </w:p>
    <w:p w:rsidR="00AF2721" w:rsidRPr="00F97D93" w:rsidRDefault="00AF2721" w:rsidP="00AF2721">
      <w:pPr>
        <w:pStyle w:val="capoversoformula"/>
      </w:pPr>
    </w:p>
    <w:p w:rsidR="00AF2721" w:rsidRPr="00F97D93" w:rsidRDefault="00AF2721" w:rsidP="00AF2721">
      <w:pPr>
        <w:pStyle w:val="capoversoformula"/>
      </w:pPr>
      <w:r w:rsidRPr="00F97D93">
        <w:t>che, adottati i provvedimenti previsti dagli artt. 630, comma 3, e 178, commi 3, 4 e 5, c.p.c., l’Ill.mo Tribunale adito, in composizione collegiale, annulli l’ordinanza di estinzione suindicata.</w:t>
      </w:r>
    </w:p>
    <w:p w:rsidR="00AF2721" w:rsidRPr="00F97D93" w:rsidRDefault="00AF2721" w:rsidP="00AF2721">
      <w:pPr>
        <w:pStyle w:val="capoversoformula"/>
        <w:rPr>
          <w:caps/>
        </w:rPr>
      </w:pPr>
    </w:p>
    <w:p w:rsidR="00AF2721" w:rsidRPr="00F97D93" w:rsidRDefault="00AF2721" w:rsidP="00AF2721">
      <w:pPr>
        <w:pStyle w:val="Titolicentratiformule"/>
      </w:pPr>
      <w:r w:rsidRPr="00F97D93">
        <w:t>produce</w:t>
      </w:r>
    </w:p>
    <w:p w:rsidR="00AF2721" w:rsidRPr="00F97D93" w:rsidRDefault="00AF2721" w:rsidP="00AF2721">
      <w:pPr>
        <w:pStyle w:val="capoversoformula"/>
        <w:rPr>
          <w:sz w:val="16"/>
        </w:rPr>
      </w:pPr>
    </w:p>
    <w:p w:rsidR="00AF2721" w:rsidRPr="00F97D93" w:rsidRDefault="00AF2721" w:rsidP="00AF2721">
      <w:pPr>
        <w:pStyle w:val="capoversoformula"/>
      </w:pPr>
      <w:r w:rsidRPr="00F97D93">
        <w:t>1. ordinanza di estinzione del processo esecutivo del .........., comunicata il ..........;</w:t>
      </w:r>
    </w:p>
    <w:p w:rsidR="00AF2721" w:rsidRPr="00F97D93" w:rsidRDefault="00AF2721" w:rsidP="00AF2721">
      <w:pPr>
        <w:pStyle w:val="capoversoformula"/>
      </w:pPr>
      <w:r w:rsidRPr="00F97D93">
        <w:t>2. ..........</w:t>
      </w:r>
    </w:p>
    <w:p w:rsidR="00AF2721" w:rsidRPr="00F97D93" w:rsidRDefault="00AF2721" w:rsidP="00AF2721">
      <w:pPr>
        <w:pStyle w:val="capoversoformula"/>
      </w:pPr>
      <w:r w:rsidRPr="00F97D93">
        <w:t>.........., li ..........</w:t>
      </w:r>
    </w:p>
    <w:p w:rsidR="00AF2721" w:rsidRPr="00F97D93" w:rsidRDefault="00AF2721" w:rsidP="00AF2721">
      <w:pPr>
        <w:pStyle w:val="capoversoformula"/>
        <w:jc w:val="right"/>
      </w:pPr>
      <w:r w:rsidRPr="00F97D93">
        <w:t>Avv. ..........</w:t>
      </w:r>
    </w:p>
    <w:p w:rsidR="00AF2721" w:rsidRDefault="00AF2721" w:rsidP="00AF2721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1"/>
    <w:rsid w:val="001C036E"/>
    <w:rsid w:val="00267494"/>
    <w:rsid w:val="00290E8E"/>
    <w:rsid w:val="00AF272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953E-5027-45D8-ACE7-FBB91065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F2721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AF272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AF272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F2721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